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0096D" w14:textId="77777777" w:rsidR="006072D7" w:rsidRPr="006072D7" w:rsidRDefault="001374B1" w:rsidP="006072D7">
      <w:pPr>
        <w:jc w:val="center"/>
        <w:rPr>
          <w:b/>
          <w:sz w:val="28"/>
          <w:szCs w:val="28"/>
          <w:u w:val="single"/>
        </w:rPr>
      </w:pPr>
      <w:r>
        <w:rPr>
          <w:b/>
          <w:sz w:val="28"/>
          <w:szCs w:val="28"/>
          <w:u w:val="single"/>
        </w:rPr>
        <w:t>Genius Hour Research Project</w:t>
      </w:r>
    </w:p>
    <w:p w14:paraId="17A6879F" w14:textId="77777777" w:rsidR="00A53A7F" w:rsidRDefault="000F24FB">
      <w:r>
        <w:t>Social Studies</w:t>
      </w:r>
      <w:r w:rsidR="00612F44">
        <w:t xml:space="preserve"> </w:t>
      </w:r>
      <w:r w:rsidR="00127FC9">
        <w:t>courses assess</w:t>
      </w:r>
      <w:r w:rsidR="00612F44">
        <w:t xml:space="preserve"> a</w:t>
      </w:r>
      <w:r w:rsidR="00AC5D2B">
        <w:t xml:space="preserve"> student’s ability to determine causation, continuity and change over time, determine characteristics of a certain historical period, find a comparison between historical events and periods, put historical events in the context of the period in which they occurred, formulate a historical argument based on evidence, analyze different historical interpretations, and make connections across time periods to reveal how certain events reveal the nature of future events. All of these skills will be used an</w:t>
      </w:r>
      <w:r w:rsidR="00612F44">
        <w:t>d</w:t>
      </w:r>
      <w:r w:rsidR="00AC5D2B">
        <w:t xml:space="preserve"> assessed in this research project.</w:t>
      </w:r>
    </w:p>
    <w:p w14:paraId="6AAD9D40" w14:textId="77777777" w:rsidR="00EA5913" w:rsidRDefault="00EA5913">
      <w:r w:rsidRPr="00EA5913">
        <w:t xml:space="preserve">Students will be allowed to choose a specific topic of their choice in World History </w:t>
      </w:r>
      <w:r w:rsidR="0076296A">
        <w:t>based on one of the following themes: social, political, or economic. Students will</w:t>
      </w:r>
      <w:r w:rsidRPr="00EA5913">
        <w:t xml:space="preserve"> complete an argumentative research project that is composed of three parts: research paper, product, and a presentation. The research pape</w:t>
      </w:r>
      <w:r w:rsidR="00FF6DD7">
        <w:t>r will be based on</w:t>
      </w:r>
      <w:r w:rsidRPr="00EA5913">
        <w:t xml:space="preserve"> a student formulated historical question</w:t>
      </w:r>
      <w:r w:rsidR="00937FF9">
        <w:t>. Academic students will create their own historical question. Honors students will create their historical question</w:t>
      </w:r>
      <w:r w:rsidR="00D624A8">
        <w:t xml:space="preserve"> based on </w:t>
      </w:r>
      <w:r w:rsidR="00E0636E">
        <w:t>the NC Essential Standards</w:t>
      </w:r>
      <w:r w:rsidRPr="00EA5913">
        <w:t xml:space="preserve"> that will guide the student’s</w:t>
      </w:r>
      <w:r w:rsidR="00FF6DD7">
        <w:t xml:space="preserve"> research</w:t>
      </w:r>
      <w:r w:rsidRPr="00EA5913">
        <w:t xml:space="preserve"> throughout the project. The product will reflect what the student learned about their particular topic</w:t>
      </w:r>
      <w:r w:rsidR="00FF6DD7">
        <w:t xml:space="preserve"> and help answer the student formulated historical question</w:t>
      </w:r>
      <w:r w:rsidRPr="00EA5913">
        <w:t>. The presentation will give the student the opportunity to share what they learned about their topic and their product with others.</w:t>
      </w:r>
      <w:r>
        <w:t xml:space="preserve"> </w:t>
      </w:r>
    </w:p>
    <w:p w14:paraId="21768CD3" w14:textId="77777777" w:rsidR="001374B1" w:rsidRDefault="001374B1">
      <w:r>
        <w:t>The project is called “Genius Hour” because it will take place over the course of the semester during a teacher selected period every week</w:t>
      </w:r>
      <w:r w:rsidR="00D624A8">
        <w:t xml:space="preserve"> over the course of the semester</w:t>
      </w:r>
      <w:r>
        <w:t xml:space="preserve">. This “Genius Hour” time will vary from week to week. It is the expectation that </w:t>
      </w:r>
      <w:r w:rsidRPr="00FF6DD7">
        <w:rPr>
          <w:b/>
          <w:u w:val="single"/>
        </w:rPr>
        <w:t>90%</w:t>
      </w:r>
      <w:r>
        <w:t xml:space="preserve"> of the work on this project will be completed during this time in class. Some “Genius Hour” periods </w:t>
      </w:r>
      <w:r w:rsidR="00D624A8">
        <w:t xml:space="preserve">will be spent in the classroom and </w:t>
      </w:r>
      <w:r>
        <w:t>some in the computer lab</w:t>
      </w:r>
      <w:r w:rsidR="00D624A8">
        <w:t xml:space="preserve"> or</w:t>
      </w:r>
      <w:r>
        <w:t xml:space="preserve"> school library.</w:t>
      </w:r>
      <w:r w:rsidR="00CB55EE">
        <w:t xml:space="preserve"> If a student misses a “Genius Hour” class period they may be required to make up the time during a HOT Lunch tutorial.</w:t>
      </w:r>
    </w:p>
    <w:p w14:paraId="5C0535B2" w14:textId="77777777" w:rsidR="00AC5D2B" w:rsidRDefault="00AC5D2B">
      <w:pPr>
        <w:rPr>
          <w:b/>
        </w:rPr>
      </w:pPr>
      <w:r>
        <w:rPr>
          <w:b/>
        </w:rPr>
        <w:t>Research Paper</w:t>
      </w:r>
    </w:p>
    <w:p w14:paraId="4EE9CC99" w14:textId="27915F7D" w:rsidR="00A53E2C" w:rsidRPr="002F73AC" w:rsidRDefault="00AC5D2B">
      <w:r>
        <w:t>The research paper will exhibit what the student has learned about their particular topic</w:t>
      </w:r>
      <w:r w:rsidR="009605C1">
        <w:t xml:space="preserve"> in </w:t>
      </w:r>
      <w:r w:rsidR="000F24FB" w:rsidRPr="00D624A8">
        <w:t>World History</w:t>
      </w:r>
      <w:r>
        <w:t xml:space="preserve"> by creating a historical argument based on their driving question, </w:t>
      </w:r>
      <w:r w:rsidR="00A53E2C">
        <w:t xml:space="preserve">citing sources to reflect their research, and then synthesizing </w:t>
      </w:r>
      <w:r w:rsidR="00D624A8">
        <w:t>their research to develop a research paper, presentation, and product that reflects their</w:t>
      </w:r>
      <w:r w:rsidR="00A53E2C">
        <w:t xml:space="preserve"> historical understanding. </w:t>
      </w:r>
      <w:r w:rsidR="00D624A8">
        <w:t>The r</w:t>
      </w:r>
      <w:r w:rsidR="002F73AC">
        <w:t xml:space="preserve">ough draft of the Research Paper with </w:t>
      </w:r>
      <w:r w:rsidR="00D624A8">
        <w:t xml:space="preserve">annotated </w:t>
      </w:r>
      <w:r w:rsidR="002F73AC">
        <w:t xml:space="preserve">works cited page will be due </w:t>
      </w:r>
      <w:r w:rsidR="001B3EC5">
        <w:rPr>
          <w:b/>
          <w:u w:val="single"/>
        </w:rPr>
        <w:t>April 27</w:t>
      </w:r>
      <w:r w:rsidR="005D23E2">
        <w:rPr>
          <w:b/>
          <w:u w:val="single"/>
        </w:rPr>
        <w:t>.</w:t>
      </w:r>
      <w:r w:rsidR="005D23E2" w:rsidRPr="005D23E2">
        <w:rPr>
          <w:b/>
        </w:rPr>
        <w:t xml:space="preserve"> </w:t>
      </w:r>
      <w:r w:rsidR="00FF6DD7">
        <w:t xml:space="preserve">Final </w:t>
      </w:r>
      <w:r w:rsidR="002F73AC">
        <w:t>Research paper</w:t>
      </w:r>
      <w:r w:rsidR="00FF6DD7">
        <w:t xml:space="preserve"> with </w:t>
      </w:r>
      <w:r w:rsidR="00D624A8">
        <w:t xml:space="preserve">annotated </w:t>
      </w:r>
      <w:r w:rsidR="00FF6DD7">
        <w:t>works cited</w:t>
      </w:r>
      <w:r w:rsidR="002C13E2">
        <w:t xml:space="preserve"> is due will be due</w:t>
      </w:r>
      <w:r w:rsidR="001B3EC5">
        <w:rPr>
          <w:b/>
          <w:u w:val="single"/>
        </w:rPr>
        <w:t xml:space="preserve"> </w:t>
      </w:r>
      <w:r w:rsidR="006F26EA">
        <w:rPr>
          <w:b/>
          <w:u w:val="single"/>
        </w:rPr>
        <w:t>May 25</w:t>
      </w:r>
      <w:r w:rsidR="001B3EC5">
        <w:rPr>
          <w:b/>
          <w:u w:val="single"/>
        </w:rPr>
        <w:t>.</w:t>
      </w:r>
    </w:p>
    <w:p w14:paraId="7A5AE8BD" w14:textId="77777777" w:rsidR="00A53E2C" w:rsidRDefault="00A53E2C">
      <w:pPr>
        <w:rPr>
          <w:u w:val="single"/>
        </w:rPr>
      </w:pPr>
      <w:r>
        <w:rPr>
          <w:u w:val="single"/>
        </w:rPr>
        <w:t>Requirements:</w:t>
      </w:r>
    </w:p>
    <w:p w14:paraId="0C9F8EBA" w14:textId="77777777" w:rsidR="001374B1" w:rsidRDefault="00A53E2C" w:rsidP="00A53E2C">
      <w:pPr>
        <w:pStyle w:val="ListParagraph"/>
        <w:numPr>
          <w:ilvl w:val="0"/>
          <w:numId w:val="1"/>
        </w:numPr>
      </w:pPr>
      <w:r>
        <w:t>12p</w:t>
      </w:r>
      <w:r w:rsidR="002E2CEB">
        <w:t>t font, Times New R</w:t>
      </w:r>
      <w:r w:rsidR="001374B1">
        <w:t>oman, double-</w:t>
      </w:r>
      <w:r>
        <w:t>spaced</w:t>
      </w:r>
      <w:r w:rsidR="00612F44">
        <w:t xml:space="preserve">. </w:t>
      </w:r>
    </w:p>
    <w:p w14:paraId="603336FB" w14:textId="77777777" w:rsidR="001374B1" w:rsidRDefault="00E0636E" w:rsidP="001374B1">
      <w:pPr>
        <w:pStyle w:val="ListParagraph"/>
        <w:numPr>
          <w:ilvl w:val="1"/>
          <w:numId w:val="1"/>
        </w:numPr>
      </w:pPr>
      <w:r>
        <w:t>Academic</w:t>
      </w:r>
      <w:r w:rsidR="00D624A8">
        <w:t>:</w:t>
      </w:r>
      <w:r w:rsidR="001374B1">
        <w:t xml:space="preserve"> </w:t>
      </w:r>
      <w:r w:rsidR="00D624A8">
        <w:t>675-825 words</w:t>
      </w:r>
    </w:p>
    <w:p w14:paraId="27D12AFA" w14:textId="77777777" w:rsidR="001374B1" w:rsidRDefault="00D624A8" w:rsidP="001374B1">
      <w:pPr>
        <w:pStyle w:val="ListParagraph"/>
        <w:numPr>
          <w:ilvl w:val="1"/>
          <w:numId w:val="1"/>
        </w:numPr>
      </w:pPr>
      <w:r>
        <w:t>Honors:</w:t>
      </w:r>
      <w:r w:rsidR="001374B1">
        <w:t xml:space="preserve"> </w:t>
      </w:r>
      <w:r>
        <w:t>1125-1375 words</w:t>
      </w:r>
    </w:p>
    <w:p w14:paraId="1E6A92F6" w14:textId="77777777" w:rsidR="00FF6DD7" w:rsidRDefault="00FF6DD7" w:rsidP="00A53E2C">
      <w:pPr>
        <w:pStyle w:val="ListParagraph"/>
        <w:numPr>
          <w:ilvl w:val="0"/>
          <w:numId w:val="1"/>
        </w:numPr>
      </w:pPr>
      <w:r>
        <w:t>Paper will use the ACES + C Writing Protocol.</w:t>
      </w:r>
    </w:p>
    <w:p w14:paraId="7994AE8C" w14:textId="77777777" w:rsidR="00EE2351" w:rsidRDefault="00A53E2C" w:rsidP="00A53E2C">
      <w:pPr>
        <w:pStyle w:val="ListParagraph"/>
        <w:numPr>
          <w:ilvl w:val="0"/>
          <w:numId w:val="1"/>
        </w:numPr>
      </w:pPr>
      <w:r>
        <w:t xml:space="preserve">Paper should address the driving question of the student’s project completely </w:t>
      </w:r>
      <w:r w:rsidR="00FF6DD7">
        <w:t xml:space="preserve">(thesis) </w:t>
      </w:r>
      <w:r>
        <w:t>as well as set up the historical contextua</w:t>
      </w:r>
      <w:r w:rsidR="002E2CEB">
        <w:t>lization of the research topic (</w:t>
      </w:r>
      <w:r w:rsidR="00FF6DD7">
        <w:t>introduction paragraph</w:t>
      </w:r>
      <w:r w:rsidR="002E2CEB">
        <w:t>).</w:t>
      </w:r>
    </w:p>
    <w:p w14:paraId="57F92020" w14:textId="77777777" w:rsidR="00A53E2C" w:rsidRDefault="00A53E2C" w:rsidP="00A53E2C">
      <w:pPr>
        <w:pStyle w:val="ListParagraph"/>
        <w:numPr>
          <w:ilvl w:val="0"/>
          <w:numId w:val="1"/>
        </w:numPr>
      </w:pPr>
      <w:r>
        <w:t>Evidence used should be directly related and support the argument given.</w:t>
      </w:r>
      <w:r w:rsidR="001374B1">
        <w:t xml:space="preserve"> All evidence should be cited </w:t>
      </w:r>
      <w:r w:rsidR="002E2CEB">
        <w:t>in MLA format</w:t>
      </w:r>
      <w:r w:rsidR="00FF6DD7">
        <w:t xml:space="preserve"> </w:t>
      </w:r>
      <w:r w:rsidR="00E0636E">
        <w:t xml:space="preserve">using in-text citations and a works cited </w:t>
      </w:r>
      <w:r w:rsidR="00FF6DD7">
        <w:t>(body paragraphs).</w:t>
      </w:r>
    </w:p>
    <w:p w14:paraId="0B5261CA" w14:textId="77777777" w:rsidR="00FF6DD7" w:rsidRDefault="00FF6DD7" w:rsidP="00A53E2C">
      <w:pPr>
        <w:pStyle w:val="ListParagraph"/>
        <w:numPr>
          <w:ilvl w:val="0"/>
          <w:numId w:val="1"/>
        </w:numPr>
      </w:pPr>
      <w:r>
        <w:t>Student should summarize their conclusions and evidence used (conclusion paragraph).</w:t>
      </w:r>
    </w:p>
    <w:p w14:paraId="727E4704" w14:textId="77777777" w:rsidR="00A53E2C" w:rsidRDefault="000E4596" w:rsidP="00A53E2C">
      <w:pPr>
        <w:pStyle w:val="ListParagraph"/>
        <w:numPr>
          <w:ilvl w:val="0"/>
          <w:numId w:val="1"/>
        </w:numPr>
      </w:pPr>
      <w:r>
        <w:t>C</w:t>
      </w:r>
      <w:r w:rsidR="001374B1">
        <w:t>itation of different sources</w:t>
      </w:r>
      <w:r w:rsidR="0040354A">
        <w:t xml:space="preserve"> </w:t>
      </w:r>
      <w:r w:rsidR="002E2CEB">
        <w:t>using a Works C</w:t>
      </w:r>
      <w:r w:rsidR="0040354A">
        <w:t>ited in</w:t>
      </w:r>
      <w:r w:rsidR="001374B1">
        <w:t xml:space="preserve"> </w:t>
      </w:r>
      <w:r w:rsidR="00D111D1">
        <w:t>MLA</w:t>
      </w:r>
      <w:r w:rsidR="00D624A8">
        <w:t xml:space="preserve"> </w:t>
      </w:r>
      <w:r w:rsidR="001374B1">
        <w:t>format</w:t>
      </w:r>
      <w:r w:rsidR="00FF6DD7">
        <w:t xml:space="preserve"> to follow paper</w:t>
      </w:r>
      <w:r w:rsidR="001374B1">
        <w:t>.</w:t>
      </w:r>
      <w:r w:rsidR="00FF6DD7">
        <w:t xml:space="preserve"> (Works cited page is NOT to be a part of the page minimum).</w:t>
      </w:r>
    </w:p>
    <w:p w14:paraId="71774CFA" w14:textId="77777777" w:rsidR="001374B1" w:rsidRDefault="00937FF9" w:rsidP="001374B1">
      <w:pPr>
        <w:pStyle w:val="ListParagraph"/>
        <w:numPr>
          <w:ilvl w:val="1"/>
          <w:numId w:val="1"/>
        </w:numPr>
      </w:pPr>
      <w:r>
        <w:t>Academic</w:t>
      </w:r>
      <w:r w:rsidR="00E0636E">
        <w:t xml:space="preserve">: </w:t>
      </w:r>
      <w:r w:rsidR="001374B1">
        <w:t xml:space="preserve">3 </w:t>
      </w:r>
      <w:r w:rsidR="002E2CEB">
        <w:t>sources</w:t>
      </w:r>
    </w:p>
    <w:p w14:paraId="08D0FBA6" w14:textId="77777777" w:rsidR="001374B1" w:rsidRDefault="00E0636E" w:rsidP="001374B1">
      <w:pPr>
        <w:pStyle w:val="ListParagraph"/>
        <w:numPr>
          <w:ilvl w:val="1"/>
          <w:numId w:val="1"/>
        </w:numPr>
      </w:pPr>
      <w:r>
        <w:t>Honors:</w:t>
      </w:r>
      <w:r w:rsidR="00D624A8">
        <w:t xml:space="preserve"> 5 sources</w:t>
      </w:r>
    </w:p>
    <w:p w14:paraId="5452C746" w14:textId="77777777" w:rsidR="00A53E2C" w:rsidRDefault="00A53E2C" w:rsidP="00A53E2C">
      <w:pPr>
        <w:pStyle w:val="ListParagraph"/>
        <w:numPr>
          <w:ilvl w:val="0"/>
          <w:numId w:val="1"/>
        </w:numPr>
      </w:pPr>
      <w:r>
        <w:t>No grammatical, spelling, or punctuation errors.</w:t>
      </w:r>
    </w:p>
    <w:p w14:paraId="06B3BC93" w14:textId="77777777" w:rsidR="00FF6DD7" w:rsidRDefault="00FF6DD7">
      <w:pPr>
        <w:rPr>
          <w:b/>
        </w:rPr>
      </w:pPr>
      <w:r>
        <w:rPr>
          <w:b/>
        </w:rPr>
        <w:br w:type="page"/>
      </w:r>
    </w:p>
    <w:p w14:paraId="3855F558" w14:textId="77777777" w:rsidR="00A53E2C" w:rsidRDefault="00A53E2C" w:rsidP="00A53E2C">
      <w:pPr>
        <w:rPr>
          <w:b/>
        </w:rPr>
      </w:pPr>
      <w:r>
        <w:rPr>
          <w:b/>
        </w:rPr>
        <w:lastRenderedPageBreak/>
        <w:t>Product</w:t>
      </w:r>
    </w:p>
    <w:p w14:paraId="54B215AC" w14:textId="676AA9A8" w:rsidR="00A53E2C" w:rsidRPr="002F73AC" w:rsidRDefault="000C1C9B" w:rsidP="00A53E2C">
      <w:r>
        <w:t>The product will reflect what the student has learned about their particular topic in a visual way. The student’s product should represent the</w:t>
      </w:r>
      <w:r w:rsidR="00D624A8">
        <w:t>ir historical understanding of the</w:t>
      </w:r>
      <w:r>
        <w:t xml:space="preserve"> topic that they chose</w:t>
      </w:r>
      <w:r w:rsidR="00D624A8">
        <w:t xml:space="preserve"> and help their audience to gain a deeper understanding as well</w:t>
      </w:r>
      <w:r>
        <w:t>. For example, if the student is rese</w:t>
      </w:r>
      <w:r w:rsidR="00D624A8">
        <w:t>arching the societal impact of ancient law codes of women the student might create a progressive timeline that shows the rights that women received in different parts of the world over time</w:t>
      </w:r>
      <w:r>
        <w:t xml:space="preserve">. </w:t>
      </w:r>
      <w:r w:rsidR="00127FC9">
        <w:t>The teacher must approve all product ideas</w:t>
      </w:r>
      <w:r>
        <w:t xml:space="preserve"> by</w:t>
      </w:r>
      <w:r w:rsidR="002E2CEB">
        <w:rPr>
          <w:b/>
        </w:rPr>
        <w:t xml:space="preserve"> </w:t>
      </w:r>
      <w:r w:rsidR="00CB43BF">
        <w:rPr>
          <w:b/>
          <w:u w:val="single"/>
        </w:rPr>
        <w:t>April 27.</w:t>
      </w:r>
      <w:r>
        <w:t xml:space="preserve"> At this time students must also make any wish list requests for any items that they may have difficulty obtaining on their own. </w:t>
      </w:r>
      <w:r w:rsidR="002F73AC">
        <w:t xml:space="preserve">Product will be due </w:t>
      </w:r>
      <w:r w:rsidR="006F26EA">
        <w:rPr>
          <w:b/>
          <w:u w:val="single"/>
        </w:rPr>
        <w:t>May 25</w:t>
      </w:r>
      <w:r w:rsidR="00CB43BF">
        <w:rPr>
          <w:b/>
          <w:u w:val="single"/>
        </w:rPr>
        <w:t>.</w:t>
      </w:r>
    </w:p>
    <w:p w14:paraId="4EF6461E" w14:textId="77777777" w:rsidR="000C1C9B" w:rsidRDefault="000C1C9B" w:rsidP="00A53E2C">
      <w:pPr>
        <w:rPr>
          <w:u w:val="single"/>
        </w:rPr>
      </w:pPr>
      <w:r>
        <w:rPr>
          <w:u w:val="single"/>
        </w:rPr>
        <w:t>Requirements:</w:t>
      </w:r>
    </w:p>
    <w:p w14:paraId="58ECD68C" w14:textId="77777777" w:rsidR="000C1C9B" w:rsidRDefault="000C1C9B" w:rsidP="000C1C9B">
      <w:pPr>
        <w:pStyle w:val="ListParagraph"/>
        <w:numPr>
          <w:ilvl w:val="0"/>
          <w:numId w:val="2"/>
        </w:numPr>
      </w:pPr>
      <w:r>
        <w:t xml:space="preserve">Must reflect the topic of the research project and </w:t>
      </w:r>
      <w:r w:rsidR="002E2CEB">
        <w:t>should help to</w:t>
      </w:r>
      <w:r>
        <w:t xml:space="preserve"> answer the driving question.</w:t>
      </w:r>
    </w:p>
    <w:p w14:paraId="10EF970C" w14:textId="77777777" w:rsidR="000C1C9B" w:rsidRDefault="000C1C9B" w:rsidP="000C1C9B">
      <w:pPr>
        <w:pStyle w:val="ListParagraph"/>
        <w:numPr>
          <w:ilvl w:val="0"/>
          <w:numId w:val="2"/>
        </w:numPr>
      </w:pPr>
      <w:r>
        <w:t xml:space="preserve">May NOT be a </w:t>
      </w:r>
      <w:r w:rsidR="00106150">
        <w:t>PowerPoint</w:t>
      </w:r>
      <w:r>
        <w:t xml:space="preserve">, </w:t>
      </w:r>
      <w:r w:rsidR="00106150">
        <w:t>Prezi</w:t>
      </w:r>
      <w:r>
        <w:t>, or any type of presentation format.</w:t>
      </w:r>
    </w:p>
    <w:p w14:paraId="52826733" w14:textId="77777777" w:rsidR="000C1C9B" w:rsidRDefault="000C1C9B" w:rsidP="000C1C9B">
      <w:pPr>
        <w:pStyle w:val="ListParagraph"/>
        <w:numPr>
          <w:ilvl w:val="0"/>
          <w:numId w:val="2"/>
        </w:numPr>
      </w:pPr>
      <w:r>
        <w:t>Must be attractive, informative, and well organized.</w:t>
      </w:r>
    </w:p>
    <w:p w14:paraId="6FBDE013" w14:textId="77777777" w:rsidR="000C1C9B" w:rsidRDefault="000C1C9B" w:rsidP="000C1C9B">
      <w:pPr>
        <w:rPr>
          <w:i/>
        </w:rPr>
      </w:pPr>
      <w:r>
        <w:rPr>
          <w:i/>
        </w:rPr>
        <w:t xml:space="preserve">Examples: Map, Advertisement, Journal, Blog, Blueprint, Comic Book, Diary Entries, Dramatic Interpretation or Reading, Poem, Musical Performance, Invention, </w:t>
      </w:r>
      <w:r w:rsidR="00D624A8">
        <w:rPr>
          <w:i/>
        </w:rPr>
        <w:t>Newscast or Podcast</w:t>
      </w:r>
      <w:r>
        <w:rPr>
          <w:i/>
        </w:rPr>
        <w:t xml:space="preserve">, Songs, Website, </w:t>
      </w:r>
      <w:proofErr w:type="spellStart"/>
      <w:r w:rsidR="00B05274">
        <w:rPr>
          <w:i/>
        </w:rPr>
        <w:t>TedTalk</w:t>
      </w:r>
      <w:proofErr w:type="spellEnd"/>
      <w:r w:rsidR="00B05274">
        <w:rPr>
          <w:i/>
        </w:rPr>
        <w:t xml:space="preserve">, Non-Fiction Book, Minecraft Map, Choose Your Own Adventure story, </w:t>
      </w:r>
      <w:r>
        <w:rPr>
          <w:i/>
        </w:rPr>
        <w:t>etc.</w:t>
      </w:r>
    </w:p>
    <w:p w14:paraId="624A1CDB" w14:textId="77777777" w:rsidR="000C1C9B" w:rsidRDefault="000C1C9B" w:rsidP="000C1C9B">
      <w:pPr>
        <w:rPr>
          <w:b/>
        </w:rPr>
      </w:pPr>
      <w:r>
        <w:rPr>
          <w:b/>
        </w:rPr>
        <w:t>Presentation</w:t>
      </w:r>
    </w:p>
    <w:p w14:paraId="5041E363" w14:textId="2A2604FB" w:rsidR="000C1C9B" w:rsidRPr="002E2CEB" w:rsidRDefault="000C1C9B" w:rsidP="000C1C9B">
      <w:pPr>
        <w:rPr>
          <w:b/>
          <w:u w:val="single"/>
        </w:rPr>
      </w:pPr>
      <w:r>
        <w:t xml:space="preserve">During the Presentation student will present their product and their research to school officials, parents, and other community members. </w:t>
      </w:r>
      <w:r w:rsidR="00F54E04">
        <w:t>The p</w:t>
      </w:r>
      <w:r w:rsidR="00106150">
        <w:t>resentation will occur in a gallery walk with eight students presenting per round. During the presentation students will have the opportunity to present their research via p</w:t>
      </w:r>
      <w:r w:rsidR="0076296A">
        <w:t>oster, PowerPoint, Prezi, or</w:t>
      </w:r>
      <w:r w:rsidR="00106150">
        <w:t xml:space="preserve"> other presentation format. </w:t>
      </w:r>
      <w:r w:rsidR="002E2CEB">
        <w:t xml:space="preserve">Presentation will be due </w:t>
      </w:r>
      <w:r w:rsidR="006F26EA">
        <w:rPr>
          <w:b/>
          <w:u w:val="single"/>
        </w:rPr>
        <w:t>May 25</w:t>
      </w:r>
      <w:r w:rsidR="00CB43BF">
        <w:rPr>
          <w:b/>
          <w:u w:val="single"/>
        </w:rPr>
        <w:t>.</w:t>
      </w:r>
    </w:p>
    <w:p w14:paraId="0ABD210A" w14:textId="77777777" w:rsidR="00106150" w:rsidRDefault="00106150" w:rsidP="000C1C9B">
      <w:pPr>
        <w:rPr>
          <w:u w:val="single"/>
        </w:rPr>
      </w:pPr>
      <w:r>
        <w:rPr>
          <w:u w:val="single"/>
        </w:rPr>
        <w:t>Requirements:</w:t>
      </w:r>
    </w:p>
    <w:p w14:paraId="14A92878" w14:textId="77777777" w:rsidR="0076296A" w:rsidRDefault="00106150" w:rsidP="00106150">
      <w:pPr>
        <w:pStyle w:val="ListParagraph"/>
        <w:numPr>
          <w:ilvl w:val="0"/>
          <w:numId w:val="3"/>
        </w:numPr>
      </w:pPr>
      <w:r>
        <w:t xml:space="preserve">Presentation addresses the driving question of the student’s project completely as well as sets up the historical contextualization of the research topic. </w:t>
      </w:r>
    </w:p>
    <w:p w14:paraId="38824109" w14:textId="77777777" w:rsidR="00106150" w:rsidRDefault="0076296A" w:rsidP="00106150">
      <w:pPr>
        <w:pStyle w:val="ListParagraph"/>
        <w:numPr>
          <w:ilvl w:val="0"/>
          <w:numId w:val="3"/>
        </w:numPr>
      </w:pPr>
      <w:r>
        <w:t>Presentation connects e</w:t>
      </w:r>
      <w:r w:rsidR="00106150">
        <w:t xml:space="preserve">vidence </w:t>
      </w:r>
      <w:r>
        <w:t>to historical research question and clearly establishes an argument.</w:t>
      </w:r>
    </w:p>
    <w:p w14:paraId="7805CE02" w14:textId="77777777" w:rsidR="00106150" w:rsidRDefault="00106150" w:rsidP="00106150">
      <w:pPr>
        <w:pStyle w:val="ListParagraph"/>
        <w:numPr>
          <w:ilvl w:val="0"/>
          <w:numId w:val="3"/>
        </w:numPr>
      </w:pPr>
      <w:r>
        <w:t>Student is able to accurately answer almost all questions posed by audience about the topic.</w:t>
      </w:r>
    </w:p>
    <w:p w14:paraId="11BD1778" w14:textId="77777777" w:rsidR="00106150" w:rsidRDefault="00106150" w:rsidP="00106150">
      <w:pPr>
        <w:pStyle w:val="ListParagraph"/>
        <w:numPr>
          <w:ilvl w:val="0"/>
          <w:numId w:val="3"/>
        </w:numPr>
      </w:pPr>
      <w:r>
        <w:t>Student speaks clearly and distinctly 100-95% of the time during the presentation.</w:t>
      </w:r>
    </w:p>
    <w:p w14:paraId="1E3A0A12" w14:textId="77777777" w:rsidR="00106150" w:rsidRDefault="00106150" w:rsidP="00106150">
      <w:pPr>
        <w:pStyle w:val="ListParagraph"/>
        <w:numPr>
          <w:ilvl w:val="0"/>
          <w:numId w:val="3"/>
        </w:numPr>
      </w:pPr>
      <w:r>
        <w:t>Student’s facial expressions, body language, physical attire, and word choice reflect a professional attitude and enthusiasm for their topic of choice.</w:t>
      </w:r>
    </w:p>
    <w:p w14:paraId="33A12636" w14:textId="77777777" w:rsidR="00106150" w:rsidRDefault="00106150" w:rsidP="00106150">
      <w:pPr>
        <w:pStyle w:val="ListParagraph"/>
        <w:numPr>
          <w:ilvl w:val="0"/>
          <w:numId w:val="3"/>
        </w:numPr>
      </w:pPr>
      <w:r>
        <w:t>Student has completely prepared and rehearsed their presentation.</w:t>
      </w:r>
    </w:p>
    <w:p w14:paraId="4843BF02" w14:textId="77777777" w:rsidR="00106150" w:rsidRDefault="00106150" w:rsidP="00106150">
      <w:pPr>
        <w:pStyle w:val="ListParagraph"/>
        <w:numPr>
          <w:ilvl w:val="0"/>
          <w:numId w:val="3"/>
        </w:numPr>
      </w:pPr>
      <w:r>
        <w:t>Student stays o</w:t>
      </w:r>
      <w:r w:rsidR="00FF6DD7">
        <w:t>n topic during the presentation and the gallery walk. Points will be deducted if student behavior is unprofessional at any time during the Gallery Walk either during presentation or being an audience member.</w:t>
      </w:r>
    </w:p>
    <w:p w14:paraId="6A037DF3" w14:textId="77777777" w:rsidR="00106150" w:rsidRDefault="00106150" w:rsidP="00106150">
      <w:pPr>
        <w:pStyle w:val="ListParagraph"/>
        <w:numPr>
          <w:ilvl w:val="0"/>
          <w:numId w:val="3"/>
        </w:numPr>
      </w:pPr>
      <w:r>
        <w:t>Presentation shows a full understanding of the topic and uses graphics or other visuals to enhance audience’s understanding of the research topic.</w:t>
      </w:r>
    </w:p>
    <w:p w14:paraId="2303C565" w14:textId="77777777" w:rsidR="006072D7" w:rsidRDefault="006072D7" w:rsidP="00106150">
      <w:pPr>
        <w:rPr>
          <w:b/>
        </w:rPr>
      </w:pPr>
      <w:r>
        <w:rPr>
          <w:b/>
        </w:rPr>
        <w:t>Other Requirements</w:t>
      </w:r>
    </w:p>
    <w:p w14:paraId="62B87FAB" w14:textId="77777777" w:rsidR="006072D7" w:rsidRDefault="006072D7" w:rsidP="00106150">
      <w:r>
        <w:t xml:space="preserve">Students will also be required to write a research proposal, keep a research binder, and write weekly journal entries on their projects. </w:t>
      </w:r>
    </w:p>
    <w:p w14:paraId="5B06A401" w14:textId="77777777" w:rsidR="006072D7" w:rsidRDefault="006072D7" w:rsidP="00106150">
      <w:pPr>
        <w:rPr>
          <w:u w:val="single"/>
        </w:rPr>
      </w:pPr>
      <w:r>
        <w:rPr>
          <w:u w:val="single"/>
        </w:rPr>
        <w:t>Research Proposal</w:t>
      </w:r>
    </w:p>
    <w:p w14:paraId="28CE8EE2" w14:textId="32388FCF" w:rsidR="006072D7" w:rsidRPr="00CB43BF" w:rsidRDefault="006072D7" w:rsidP="00106150">
      <w:pPr>
        <w:rPr>
          <w:b/>
          <w:u w:val="single"/>
        </w:rPr>
      </w:pPr>
      <w:r>
        <w:t xml:space="preserve">Before writing, students must complete a project proposal and have the proposal approved by another </w:t>
      </w:r>
      <w:r w:rsidR="00F54E04">
        <w:t>teacher</w:t>
      </w:r>
      <w:r>
        <w:t xml:space="preserve"> other. </w:t>
      </w:r>
      <w:r w:rsidR="00DD65D2">
        <w:t xml:space="preserve">The teacher must sign off on their project proposal. </w:t>
      </w:r>
      <w:r>
        <w:t>This teacher may give feedback or suggestions to the student on their research topic. The proposal must be turned in to the teacher</w:t>
      </w:r>
      <w:r w:rsidR="00DD65D2">
        <w:t xml:space="preserve"> for approval</w:t>
      </w:r>
      <w:r>
        <w:t xml:space="preserve"> </w:t>
      </w:r>
      <w:r w:rsidR="00CB43BF">
        <w:t xml:space="preserve">by </w:t>
      </w:r>
      <w:r w:rsidR="00CB43BF">
        <w:rPr>
          <w:b/>
          <w:u w:val="single"/>
        </w:rPr>
        <w:t>February 23.</w:t>
      </w:r>
    </w:p>
    <w:p w14:paraId="174C49BF" w14:textId="77777777" w:rsidR="0076296A" w:rsidRDefault="0076296A" w:rsidP="00106150">
      <w:pPr>
        <w:rPr>
          <w:u w:val="single"/>
        </w:rPr>
      </w:pPr>
    </w:p>
    <w:p w14:paraId="64B5EF77" w14:textId="77777777" w:rsidR="006072D7" w:rsidRDefault="006072D7" w:rsidP="00106150">
      <w:pPr>
        <w:rPr>
          <w:u w:val="single"/>
        </w:rPr>
      </w:pPr>
      <w:r>
        <w:rPr>
          <w:u w:val="single"/>
        </w:rPr>
        <w:t>Research Binder</w:t>
      </w:r>
    </w:p>
    <w:p w14:paraId="32B08238" w14:textId="1C422BBB" w:rsidR="006072D7" w:rsidRPr="002F73AC" w:rsidRDefault="00F54E04" w:rsidP="00106150">
      <w:r>
        <w:lastRenderedPageBreak/>
        <w:t xml:space="preserve">The research binder is a compilation </w:t>
      </w:r>
      <w:r w:rsidR="006072D7">
        <w:t xml:space="preserve">of the student’s research during their project. The binder should be organized by source and be a record of what the student learned from that particular source about their topic. Student should include </w:t>
      </w:r>
      <w:r w:rsidR="0076296A">
        <w:t xml:space="preserve">3 sources if academic level and </w:t>
      </w:r>
      <w:r w:rsidR="00035E67">
        <w:t>5 sources if honors level</w:t>
      </w:r>
      <w:r w:rsidR="0076296A">
        <w:t xml:space="preserve"> </w:t>
      </w:r>
      <w:r w:rsidR="006072D7">
        <w:t>in their research binder.</w:t>
      </w:r>
      <w:r w:rsidR="00DD65D2">
        <w:t xml:space="preserve"> Research binder will be turned in with the paper, product, and presentation on</w:t>
      </w:r>
      <w:r w:rsidR="002E2CEB">
        <w:rPr>
          <w:b/>
        </w:rPr>
        <w:t xml:space="preserve"> </w:t>
      </w:r>
      <w:r w:rsidR="006F26EA">
        <w:rPr>
          <w:b/>
          <w:u w:val="single"/>
        </w:rPr>
        <w:t>May 25</w:t>
      </w:r>
      <w:r w:rsidR="00CB43BF">
        <w:rPr>
          <w:b/>
          <w:u w:val="single"/>
        </w:rPr>
        <w:t xml:space="preserve">. </w:t>
      </w:r>
      <w:r w:rsidR="002F73AC">
        <w:t xml:space="preserve">Research binder checks will occur on </w:t>
      </w:r>
      <w:r w:rsidR="00CB43BF">
        <w:rPr>
          <w:b/>
          <w:u w:val="single"/>
        </w:rPr>
        <w:t>March 16</w:t>
      </w:r>
      <w:r w:rsidR="002F73AC">
        <w:t xml:space="preserve"> (½ of sources</w:t>
      </w:r>
      <w:r w:rsidR="00CB43BF">
        <w:t xml:space="preserve"> with annotated bibliography, research notes</w:t>
      </w:r>
      <w:r w:rsidR="006F26EA">
        <w:t xml:space="preserve"> due</w:t>
      </w:r>
      <w:r w:rsidR="002F73AC">
        <w:t xml:space="preserve">) and </w:t>
      </w:r>
      <w:r w:rsidR="00CB43BF">
        <w:rPr>
          <w:b/>
          <w:u w:val="single"/>
        </w:rPr>
        <w:t>March 30</w:t>
      </w:r>
      <w:r w:rsidR="0076296A">
        <w:t xml:space="preserve"> (all of sources </w:t>
      </w:r>
      <w:r w:rsidR="00CB43BF">
        <w:t>with annotated bibliography, research notes, AND</w:t>
      </w:r>
      <w:r w:rsidR="0076296A">
        <w:t xml:space="preserve"> </w:t>
      </w:r>
      <w:r w:rsidR="00CB43BF">
        <w:t>body paragraphs</w:t>
      </w:r>
      <w:r w:rsidR="0076296A">
        <w:t xml:space="preserve"> due</w:t>
      </w:r>
      <w:r w:rsidR="002F73AC">
        <w:t>).</w:t>
      </w:r>
    </w:p>
    <w:p w14:paraId="38807DF4" w14:textId="77777777" w:rsidR="006072D7" w:rsidRDefault="006072D7" w:rsidP="00106150">
      <w:pPr>
        <w:rPr>
          <w:b/>
        </w:rPr>
      </w:pPr>
      <w:r>
        <w:rPr>
          <w:b/>
        </w:rPr>
        <w:t>Expectations</w:t>
      </w:r>
    </w:p>
    <w:p w14:paraId="346CCACA" w14:textId="77777777" w:rsidR="006072D7" w:rsidRPr="006072D7" w:rsidRDefault="006072D7" w:rsidP="00106150">
      <w:r>
        <w:t xml:space="preserve">It is the expectation that students will complete 90% of the project during class time including research proposal, research, paper, product, and presentation. This will require that the student use their class time appropriately and remains focused on their project for the duration of the class period. The teacher will be available to answer any questions and assist with each part of the project as students are working. Students may also complete project </w:t>
      </w:r>
      <w:r w:rsidR="000F24FB">
        <w:t>during HOT Lunch Tutorials on Wednesdays and Fridays.</w:t>
      </w:r>
      <w:r w:rsidR="00CB55EE">
        <w:t xml:space="preserve"> If a student misses a “Genius Hour” class period they may be required to make up the time during a HOT Lunch tutorial.</w:t>
      </w:r>
    </w:p>
    <w:p w14:paraId="4CAC765B" w14:textId="77777777" w:rsidR="00DD65D2" w:rsidRDefault="00103A46" w:rsidP="006072D7">
      <w:pPr>
        <w:rPr>
          <w:b/>
        </w:rPr>
      </w:pPr>
      <w:r>
        <w:rPr>
          <w:b/>
        </w:rPr>
        <w:t>World History</w:t>
      </w:r>
      <w:r w:rsidR="00DD65D2">
        <w:rPr>
          <w:b/>
        </w:rPr>
        <w:t xml:space="preserve"> Project Topics</w:t>
      </w:r>
    </w:p>
    <w:p w14:paraId="0F456C22" w14:textId="77777777" w:rsidR="00DD65D2" w:rsidRDefault="00DD65D2" w:rsidP="00DD65D2">
      <w:pPr>
        <w:pStyle w:val="ListParagraph"/>
        <w:numPr>
          <w:ilvl w:val="0"/>
          <w:numId w:val="6"/>
        </w:numPr>
        <w:sectPr w:rsidR="00DD65D2" w:rsidSect="00AC5D2B">
          <w:headerReference w:type="default" r:id="rId8"/>
          <w:pgSz w:w="12240" w:h="15840"/>
          <w:pgMar w:top="720" w:right="720" w:bottom="720" w:left="720" w:header="720" w:footer="720" w:gutter="0"/>
          <w:cols w:space="720"/>
          <w:docGrid w:linePitch="360"/>
        </w:sectPr>
      </w:pPr>
    </w:p>
    <w:p w14:paraId="75521D7B" w14:textId="77777777" w:rsidR="00711048" w:rsidRPr="00103A46" w:rsidRDefault="00923AD4" w:rsidP="00103A46">
      <w:pPr>
        <w:numPr>
          <w:ilvl w:val="0"/>
          <w:numId w:val="6"/>
        </w:numPr>
        <w:spacing w:after="0"/>
      </w:pPr>
      <w:r w:rsidRPr="00103A46">
        <w:t>Prehistory: Paleolithic Era, Neolithic Era</w:t>
      </w:r>
    </w:p>
    <w:p w14:paraId="6A41DC4F" w14:textId="77777777" w:rsidR="00711048" w:rsidRPr="00103A46" w:rsidRDefault="00923AD4" w:rsidP="00103A46">
      <w:pPr>
        <w:numPr>
          <w:ilvl w:val="0"/>
          <w:numId w:val="6"/>
        </w:numPr>
        <w:spacing w:after="0"/>
      </w:pPr>
      <w:r w:rsidRPr="00103A46">
        <w:t>Early Civilizations: Mesopotamia, Egypt, China, India, Rome, Greece</w:t>
      </w:r>
    </w:p>
    <w:p w14:paraId="7BADC0CD" w14:textId="77777777" w:rsidR="00711048" w:rsidRPr="00103A46" w:rsidRDefault="0076296A" w:rsidP="00103A46">
      <w:pPr>
        <w:numPr>
          <w:ilvl w:val="0"/>
          <w:numId w:val="6"/>
        </w:numPr>
        <w:spacing w:after="0"/>
      </w:pPr>
      <w:r>
        <w:t xml:space="preserve">Ancient </w:t>
      </w:r>
      <w:r w:rsidR="00923AD4" w:rsidRPr="00103A46">
        <w:t>World Religions: Islam, Christianity, Judaism, Hinduism, etc.</w:t>
      </w:r>
    </w:p>
    <w:p w14:paraId="53CA6D36" w14:textId="77777777" w:rsidR="00711048" w:rsidRPr="00103A46" w:rsidRDefault="006B0BD2" w:rsidP="00103A46">
      <w:pPr>
        <w:numPr>
          <w:ilvl w:val="0"/>
          <w:numId w:val="6"/>
        </w:numPr>
        <w:spacing w:after="0"/>
      </w:pPr>
      <w:r>
        <w:t xml:space="preserve">The </w:t>
      </w:r>
      <w:r w:rsidR="00923AD4" w:rsidRPr="00103A46">
        <w:t>Middle Ages: Europe and Asia</w:t>
      </w:r>
    </w:p>
    <w:p w14:paraId="17CC8A76" w14:textId="77777777" w:rsidR="00711048" w:rsidRPr="00103A46" w:rsidRDefault="00923AD4" w:rsidP="00103A46">
      <w:pPr>
        <w:numPr>
          <w:ilvl w:val="0"/>
          <w:numId w:val="6"/>
        </w:numPr>
        <w:spacing w:after="0"/>
      </w:pPr>
      <w:r w:rsidRPr="00103A46">
        <w:t>African Civilizations</w:t>
      </w:r>
    </w:p>
    <w:p w14:paraId="1CE87C2E" w14:textId="77777777" w:rsidR="00711048" w:rsidRPr="00103A46" w:rsidRDefault="00923AD4" w:rsidP="00103A46">
      <w:pPr>
        <w:numPr>
          <w:ilvl w:val="0"/>
          <w:numId w:val="6"/>
        </w:numPr>
        <w:spacing w:after="0"/>
      </w:pPr>
      <w:r w:rsidRPr="00103A46">
        <w:t>Mayans and Incas</w:t>
      </w:r>
    </w:p>
    <w:p w14:paraId="1DF0A3BD" w14:textId="77777777" w:rsidR="00711048" w:rsidRPr="00103A46" w:rsidRDefault="00923AD4" w:rsidP="00103A46">
      <w:pPr>
        <w:numPr>
          <w:ilvl w:val="0"/>
          <w:numId w:val="6"/>
        </w:numPr>
        <w:spacing w:after="0"/>
      </w:pPr>
      <w:r w:rsidRPr="00103A46">
        <w:t>The Renaissance</w:t>
      </w:r>
    </w:p>
    <w:p w14:paraId="33C657E3" w14:textId="77777777" w:rsidR="00711048" w:rsidRPr="00103A46" w:rsidRDefault="00923AD4" w:rsidP="00103A46">
      <w:pPr>
        <w:numPr>
          <w:ilvl w:val="0"/>
          <w:numId w:val="6"/>
        </w:numPr>
        <w:spacing w:after="0"/>
      </w:pPr>
      <w:r w:rsidRPr="00103A46">
        <w:t>The Age of Exploration</w:t>
      </w:r>
    </w:p>
    <w:p w14:paraId="5B266B37" w14:textId="77777777" w:rsidR="00711048" w:rsidRPr="00103A46" w:rsidRDefault="00923AD4" w:rsidP="00103A46">
      <w:pPr>
        <w:numPr>
          <w:ilvl w:val="0"/>
          <w:numId w:val="6"/>
        </w:numPr>
        <w:spacing w:after="0"/>
      </w:pPr>
      <w:r w:rsidRPr="00103A46">
        <w:t>Protestant Reformation</w:t>
      </w:r>
    </w:p>
    <w:p w14:paraId="6BEC0F52" w14:textId="77777777" w:rsidR="00711048" w:rsidRDefault="00923AD4" w:rsidP="00103A46">
      <w:pPr>
        <w:numPr>
          <w:ilvl w:val="0"/>
          <w:numId w:val="6"/>
        </w:numPr>
        <w:spacing w:after="0"/>
      </w:pPr>
      <w:r w:rsidRPr="00103A46">
        <w:t>Absolutism</w:t>
      </w:r>
    </w:p>
    <w:p w14:paraId="5A149DAC" w14:textId="77777777" w:rsidR="00711048" w:rsidRPr="00103A46" w:rsidRDefault="00923AD4" w:rsidP="00103A46">
      <w:pPr>
        <w:numPr>
          <w:ilvl w:val="0"/>
          <w:numId w:val="6"/>
        </w:numPr>
        <w:spacing w:after="0"/>
      </w:pPr>
      <w:r w:rsidRPr="00103A46">
        <w:t>Colonialism</w:t>
      </w:r>
    </w:p>
    <w:p w14:paraId="63F1A414" w14:textId="77777777" w:rsidR="00711048" w:rsidRPr="00103A46" w:rsidRDefault="00923AD4" w:rsidP="00103A46">
      <w:pPr>
        <w:numPr>
          <w:ilvl w:val="0"/>
          <w:numId w:val="6"/>
        </w:numPr>
        <w:spacing w:after="0"/>
      </w:pPr>
      <w:r w:rsidRPr="00103A46">
        <w:t>Enlightenment</w:t>
      </w:r>
    </w:p>
    <w:p w14:paraId="48306FE0" w14:textId="77777777" w:rsidR="00711048" w:rsidRPr="00103A46" w:rsidRDefault="00923AD4" w:rsidP="00103A46">
      <w:pPr>
        <w:numPr>
          <w:ilvl w:val="0"/>
          <w:numId w:val="6"/>
        </w:numPr>
        <w:spacing w:after="0"/>
      </w:pPr>
      <w:r w:rsidRPr="00103A46">
        <w:t>Revolutions: Haitian Revolution, French Revolution</w:t>
      </w:r>
    </w:p>
    <w:p w14:paraId="0540D1B3" w14:textId="77777777" w:rsidR="00711048" w:rsidRPr="00103A46" w:rsidRDefault="00923AD4" w:rsidP="00103A46">
      <w:pPr>
        <w:numPr>
          <w:ilvl w:val="0"/>
          <w:numId w:val="6"/>
        </w:numPr>
        <w:spacing w:after="0"/>
      </w:pPr>
      <w:r w:rsidRPr="00103A46">
        <w:t>World War I</w:t>
      </w:r>
    </w:p>
    <w:p w14:paraId="22B97408" w14:textId="77777777" w:rsidR="00711048" w:rsidRPr="00103A46" w:rsidRDefault="00923AD4" w:rsidP="00103A46">
      <w:pPr>
        <w:numPr>
          <w:ilvl w:val="0"/>
          <w:numId w:val="6"/>
        </w:numPr>
        <w:spacing w:after="0"/>
      </w:pPr>
      <w:r w:rsidRPr="00103A46">
        <w:t>Between the World Wars</w:t>
      </w:r>
    </w:p>
    <w:p w14:paraId="3FA50CA1" w14:textId="77777777" w:rsidR="00711048" w:rsidRPr="00103A46" w:rsidRDefault="00923AD4" w:rsidP="00103A46">
      <w:pPr>
        <w:numPr>
          <w:ilvl w:val="0"/>
          <w:numId w:val="6"/>
        </w:numPr>
        <w:spacing w:after="0"/>
      </w:pPr>
      <w:r w:rsidRPr="00103A46">
        <w:t>World War II</w:t>
      </w:r>
    </w:p>
    <w:p w14:paraId="39E25F65" w14:textId="77777777" w:rsidR="00711048" w:rsidRPr="00103A46" w:rsidRDefault="00923AD4" w:rsidP="00103A46">
      <w:pPr>
        <w:numPr>
          <w:ilvl w:val="0"/>
          <w:numId w:val="6"/>
        </w:numPr>
        <w:spacing w:after="0"/>
      </w:pPr>
      <w:r w:rsidRPr="00103A46">
        <w:t>The Cold War</w:t>
      </w:r>
    </w:p>
    <w:p w14:paraId="3C72768A" w14:textId="77777777" w:rsidR="00711048" w:rsidRPr="00103A46" w:rsidRDefault="00923AD4" w:rsidP="00103A46">
      <w:pPr>
        <w:numPr>
          <w:ilvl w:val="0"/>
          <w:numId w:val="6"/>
        </w:numPr>
        <w:spacing w:after="0"/>
      </w:pPr>
      <w:r w:rsidRPr="00103A46">
        <w:t>Post War World: Israeli Palestinian Conflict, NATO, NAFTA, Global Economy.</w:t>
      </w:r>
    </w:p>
    <w:p w14:paraId="0E3A659A" w14:textId="77777777" w:rsidR="00103A46" w:rsidRDefault="00103A46" w:rsidP="00103A46">
      <w:pPr>
        <w:ind w:left="720"/>
        <w:rPr>
          <w:b/>
          <w:bCs/>
        </w:rPr>
        <w:sectPr w:rsidR="00103A46" w:rsidSect="00103A46">
          <w:type w:val="continuous"/>
          <w:pgSz w:w="12240" w:h="15840"/>
          <w:pgMar w:top="720" w:right="720" w:bottom="720" w:left="720" w:header="720" w:footer="720" w:gutter="0"/>
          <w:cols w:num="2" w:space="720"/>
          <w:docGrid w:linePitch="360"/>
        </w:sectPr>
      </w:pPr>
    </w:p>
    <w:p w14:paraId="715873C6" w14:textId="77777777" w:rsidR="00103A46" w:rsidRDefault="00103A46" w:rsidP="00103A46">
      <w:pPr>
        <w:spacing w:after="0"/>
        <w:rPr>
          <w:b/>
          <w:bCs/>
        </w:rPr>
      </w:pPr>
    </w:p>
    <w:p w14:paraId="695E60EC" w14:textId="77777777" w:rsidR="00103A46" w:rsidRPr="00103A46" w:rsidRDefault="00923AD4" w:rsidP="00103A46">
      <w:pPr>
        <w:ind w:left="720"/>
        <w:jc w:val="center"/>
      </w:pPr>
      <w:r w:rsidRPr="00103A46">
        <w:rPr>
          <w:b/>
          <w:bCs/>
          <w:u w:val="single"/>
        </w:rPr>
        <w:t>Students may choose another World History topic of their choice with teacher approval.</w:t>
      </w:r>
    </w:p>
    <w:p w14:paraId="64B93073" w14:textId="77777777" w:rsidR="006072D7" w:rsidRDefault="006072D7" w:rsidP="006072D7">
      <w:pPr>
        <w:rPr>
          <w:b/>
        </w:rPr>
      </w:pPr>
      <w:r>
        <w:rPr>
          <w:b/>
        </w:rPr>
        <w:t>Rubrics</w:t>
      </w:r>
      <w:r w:rsidR="00C54066">
        <w:rPr>
          <w:b/>
        </w:rPr>
        <w:t xml:space="preserve"> and Grading</w:t>
      </w:r>
    </w:p>
    <w:p w14:paraId="2F848924" w14:textId="77777777" w:rsidR="002F73AC" w:rsidRPr="002F73AC" w:rsidRDefault="002F73AC" w:rsidP="006072D7">
      <w:r>
        <w:t>See rubrics attached for details.</w:t>
      </w:r>
    </w:p>
    <w:p w14:paraId="0A8DE9FF" w14:textId="77777777" w:rsidR="00C54066" w:rsidRPr="00C54066" w:rsidRDefault="00C54066" w:rsidP="00C54066">
      <w:pPr>
        <w:pStyle w:val="ListParagraph"/>
        <w:numPr>
          <w:ilvl w:val="0"/>
          <w:numId w:val="7"/>
        </w:numPr>
        <w:rPr>
          <w:b/>
        </w:rPr>
      </w:pPr>
      <w:r>
        <w:t>Pa</w:t>
      </w:r>
      <w:r w:rsidR="00127FC9">
        <w:t xml:space="preserve">per will be graded for a </w:t>
      </w:r>
      <w:r w:rsidR="002E12EF" w:rsidRPr="002F73AC">
        <w:rPr>
          <w:b/>
          <w:u w:val="single"/>
        </w:rPr>
        <w:t>TEST</w:t>
      </w:r>
      <w:r>
        <w:t xml:space="preserve"> grade.</w:t>
      </w:r>
    </w:p>
    <w:p w14:paraId="01568CCB" w14:textId="77777777" w:rsidR="00C54066" w:rsidRPr="00C54066" w:rsidRDefault="00C54066" w:rsidP="00C54066">
      <w:pPr>
        <w:pStyle w:val="ListParagraph"/>
        <w:numPr>
          <w:ilvl w:val="0"/>
          <w:numId w:val="7"/>
        </w:numPr>
        <w:rPr>
          <w:b/>
        </w:rPr>
      </w:pPr>
      <w:r>
        <w:t xml:space="preserve">Product will be graded as a </w:t>
      </w:r>
      <w:r w:rsidR="002E12EF" w:rsidRPr="002F73AC">
        <w:rPr>
          <w:b/>
          <w:u w:val="single"/>
        </w:rPr>
        <w:t>QUIZ</w:t>
      </w:r>
      <w:r>
        <w:t xml:space="preserve"> grade.</w:t>
      </w:r>
    </w:p>
    <w:p w14:paraId="70640137" w14:textId="77777777" w:rsidR="00C54066" w:rsidRPr="0076296A" w:rsidRDefault="00C54066" w:rsidP="00C54066">
      <w:pPr>
        <w:pStyle w:val="ListParagraph"/>
        <w:numPr>
          <w:ilvl w:val="0"/>
          <w:numId w:val="7"/>
        </w:numPr>
        <w:rPr>
          <w:b/>
        </w:rPr>
      </w:pPr>
      <w:r>
        <w:t xml:space="preserve">Presentation will be graded for a </w:t>
      </w:r>
      <w:r w:rsidR="002E12EF" w:rsidRPr="002F73AC">
        <w:rPr>
          <w:b/>
          <w:u w:val="single"/>
        </w:rPr>
        <w:t>QUIZ</w:t>
      </w:r>
      <w:r w:rsidR="00127FC9">
        <w:t xml:space="preserve"> </w:t>
      </w:r>
      <w:r>
        <w:t>grade.</w:t>
      </w:r>
    </w:p>
    <w:p w14:paraId="478F8109" w14:textId="77777777" w:rsidR="0076296A" w:rsidRPr="0076296A" w:rsidRDefault="0076296A" w:rsidP="00C54066">
      <w:pPr>
        <w:pStyle w:val="ListParagraph"/>
        <w:numPr>
          <w:ilvl w:val="0"/>
          <w:numId w:val="7"/>
        </w:numPr>
        <w:rPr>
          <w:b/>
        </w:rPr>
      </w:pPr>
      <w:r>
        <w:t xml:space="preserve">Annotated bibliography will be graded for a </w:t>
      </w:r>
      <w:r>
        <w:rPr>
          <w:b/>
          <w:u w:val="single"/>
        </w:rPr>
        <w:t>QUIZ</w:t>
      </w:r>
      <w:r>
        <w:t xml:space="preserve"> grade.</w:t>
      </w:r>
    </w:p>
    <w:p w14:paraId="6756046B" w14:textId="77777777" w:rsidR="0076296A" w:rsidRPr="00C54066" w:rsidRDefault="0076296A" w:rsidP="00C54066">
      <w:pPr>
        <w:pStyle w:val="ListParagraph"/>
        <w:numPr>
          <w:ilvl w:val="0"/>
          <w:numId w:val="7"/>
        </w:numPr>
        <w:rPr>
          <w:b/>
        </w:rPr>
      </w:pPr>
      <w:r>
        <w:t xml:space="preserve">Rough draft will be graded for a </w:t>
      </w:r>
      <w:r>
        <w:rPr>
          <w:b/>
          <w:u w:val="single"/>
        </w:rPr>
        <w:t>QUIZ</w:t>
      </w:r>
      <w:r>
        <w:t xml:space="preserve"> grade.</w:t>
      </w:r>
    </w:p>
    <w:p w14:paraId="69F46804" w14:textId="77777777" w:rsidR="00C54066" w:rsidRPr="00C54066" w:rsidRDefault="0076296A" w:rsidP="00C54066">
      <w:pPr>
        <w:pStyle w:val="ListParagraph"/>
        <w:numPr>
          <w:ilvl w:val="0"/>
          <w:numId w:val="7"/>
        </w:numPr>
        <w:rPr>
          <w:b/>
        </w:rPr>
      </w:pPr>
      <w:r>
        <w:t>Research proposal</w:t>
      </w:r>
      <w:r w:rsidR="002E12EF">
        <w:t xml:space="preserve"> </w:t>
      </w:r>
      <w:r>
        <w:t>and binder checks will be graded for a</w:t>
      </w:r>
      <w:r w:rsidR="00C54066">
        <w:t xml:space="preserve"> </w:t>
      </w:r>
      <w:r w:rsidR="000F24FB" w:rsidRPr="002F73AC">
        <w:rPr>
          <w:b/>
          <w:u w:val="single"/>
        </w:rPr>
        <w:t>CLASSWORK</w:t>
      </w:r>
      <w:r>
        <w:t xml:space="preserve"> grade</w:t>
      </w:r>
      <w:r w:rsidR="00C54066">
        <w:t>.</w:t>
      </w:r>
    </w:p>
    <w:p w14:paraId="604757EA" w14:textId="77777777" w:rsidR="00E07F07" w:rsidRPr="00103A46" w:rsidRDefault="00E07F07" w:rsidP="00E07F07">
      <w:pPr>
        <w:rPr>
          <w:b/>
        </w:rPr>
      </w:pPr>
      <w:r w:rsidRPr="00103A46">
        <w:rPr>
          <w:b/>
        </w:rPr>
        <w:t>Major Due Dates:</w:t>
      </w:r>
    </w:p>
    <w:p w14:paraId="2C048C84" w14:textId="38513CB5" w:rsidR="00E07F07" w:rsidRPr="00E07F07" w:rsidRDefault="00E07F07" w:rsidP="00103A46">
      <w:pPr>
        <w:pStyle w:val="ListParagraph"/>
        <w:numPr>
          <w:ilvl w:val="0"/>
          <w:numId w:val="11"/>
        </w:numPr>
        <w:spacing w:after="0"/>
        <w:rPr>
          <w:b/>
          <w:u w:val="single"/>
        </w:rPr>
      </w:pPr>
      <w:r>
        <w:t>Genius Hour Project Proposal due</w:t>
      </w:r>
      <w:r w:rsidR="00380C71">
        <w:rPr>
          <w:b/>
        </w:rPr>
        <w:t xml:space="preserve"> (</w:t>
      </w:r>
      <w:r w:rsidR="00E0636E">
        <w:rPr>
          <w:b/>
          <w:u w:val="single"/>
        </w:rPr>
        <w:t>Week 4</w:t>
      </w:r>
      <w:r w:rsidR="00CB43BF">
        <w:rPr>
          <w:b/>
          <w:u w:val="single"/>
        </w:rPr>
        <w:t xml:space="preserve"> – February 23</w:t>
      </w:r>
      <w:r w:rsidR="00380C71">
        <w:rPr>
          <w:b/>
          <w:u w:val="single"/>
        </w:rPr>
        <w:t>)</w:t>
      </w:r>
      <w:r w:rsidR="0040354A">
        <w:t>.</w:t>
      </w:r>
    </w:p>
    <w:p w14:paraId="458F7BFE" w14:textId="07579A75" w:rsidR="00E07F07" w:rsidRPr="00E07F07" w:rsidRDefault="00E07F07" w:rsidP="00103A46">
      <w:pPr>
        <w:pStyle w:val="ListParagraph"/>
        <w:numPr>
          <w:ilvl w:val="0"/>
          <w:numId w:val="11"/>
        </w:numPr>
        <w:spacing w:after="0"/>
        <w:rPr>
          <w:b/>
          <w:u w:val="single"/>
        </w:rPr>
      </w:pPr>
      <w:r>
        <w:t>R</w:t>
      </w:r>
      <w:r w:rsidR="0040354A">
        <w:t xml:space="preserve">esearch Binder Check </w:t>
      </w:r>
      <w:r w:rsidR="006B0BD2">
        <w:t xml:space="preserve">#1 </w:t>
      </w:r>
      <w:r w:rsidR="0040354A">
        <w:t>(at least ½ of required</w:t>
      </w:r>
      <w:r>
        <w:t xml:space="preserve"> sources with </w:t>
      </w:r>
      <w:r w:rsidR="006B0BD2">
        <w:t xml:space="preserve">annotated </w:t>
      </w:r>
      <w:r>
        <w:t>citation and research notes</w:t>
      </w:r>
      <w:r w:rsidR="005D23E2">
        <w:t xml:space="preserve"> AND thesis</w:t>
      </w:r>
      <w:r>
        <w:t xml:space="preserve">) due </w:t>
      </w:r>
      <w:r w:rsidR="00380C71">
        <w:t>(</w:t>
      </w:r>
      <w:r w:rsidR="00380C71">
        <w:rPr>
          <w:b/>
          <w:u w:val="single"/>
        </w:rPr>
        <w:t xml:space="preserve">Week </w:t>
      </w:r>
      <w:r w:rsidR="005D23E2">
        <w:rPr>
          <w:b/>
          <w:u w:val="single"/>
        </w:rPr>
        <w:t>8</w:t>
      </w:r>
      <w:r w:rsidR="00CB43BF">
        <w:rPr>
          <w:b/>
          <w:u w:val="single"/>
        </w:rPr>
        <w:t xml:space="preserve"> – March 16</w:t>
      </w:r>
      <w:r w:rsidR="00380C71">
        <w:rPr>
          <w:b/>
          <w:u w:val="single"/>
        </w:rPr>
        <w:t>)</w:t>
      </w:r>
    </w:p>
    <w:p w14:paraId="2C94A986" w14:textId="568FEFCD" w:rsidR="00E07F07" w:rsidRPr="00E07F07" w:rsidRDefault="00E07F07" w:rsidP="00103A46">
      <w:pPr>
        <w:pStyle w:val="ListParagraph"/>
        <w:numPr>
          <w:ilvl w:val="0"/>
          <w:numId w:val="11"/>
        </w:numPr>
        <w:spacing w:after="0"/>
        <w:rPr>
          <w:b/>
          <w:u w:val="single"/>
        </w:rPr>
      </w:pPr>
      <w:r>
        <w:t>R</w:t>
      </w:r>
      <w:r w:rsidR="0040354A">
        <w:t xml:space="preserve">esearch Binder Check </w:t>
      </w:r>
      <w:r w:rsidR="006B0BD2">
        <w:t xml:space="preserve">#2 </w:t>
      </w:r>
      <w:r w:rsidR="0040354A">
        <w:t>(</w:t>
      </w:r>
      <w:r w:rsidR="0076296A">
        <w:t>all of required sources</w:t>
      </w:r>
      <w:r w:rsidR="006B0BD2">
        <w:t xml:space="preserve"> with annotat</w:t>
      </w:r>
      <w:r w:rsidR="005D23E2">
        <w:t>ed citation and research notes AND body paragraphs</w:t>
      </w:r>
      <w:r>
        <w:t xml:space="preserve">) due </w:t>
      </w:r>
      <w:r w:rsidR="005D23E2">
        <w:rPr>
          <w:b/>
          <w:u w:val="single"/>
        </w:rPr>
        <w:t>(Week 10</w:t>
      </w:r>
      <w:r w:rsidR="00CB43BF">
        <w:rPr>
          <w:b/>
          <w:u w:val="single"/>
        </w:rPr>
        <w:t xml:space="preserve"> – March 30</w:t>
      </w:r>
      <w:r w:rsidR="00380C71">
        <w:rPr>
          <w:b/>
          <w:u w:val="single"/>
        </w:rPr>
        <w:t>)</w:t>
      </w:r>
    </w:p>
    <w:p w14:paraId="5E3842E2" w14:textId="3E2E7DF8" w:rsidR="00E07F07" w:rsidRPr="0040354A" w:rsidRDefault="00E07F07" w:rsidP="00103A46">
      <w:pPr>
        <w:pStyle w:val="ListParagraph"/>
        <w:numPr>
          <w:ilvl w:val="0"/>
          <w:numId w:val="11"/>
        </w:numPr>
        <w:spacing w:after="0"/>
        <w:rPr>
          <w:b/>
          <w:u w:val="single"/>
        </w:rPr>
      </w:pPr>
      <w:r>
        <w:t xml:space="preserve">Rough Draft of Research Paper </w:t>
      </w:r>
      <w:r w:rsidR="00DB7FFB">
        <w:t xml:space="preserve">and product idea </w:t>
      </w:r>
      <w:r>
        <w:t xml:space="preserve">due </w:t>
      </w:r>
      <w:r w:rsidR="00CB43BF">
        <w:rPr>
          <w:b/>
          <w:u w:val="single"/>
        </w:rPr>
        <w:t>(Week 14 – April 27</w:t>
      </w:r>
      <w:r w:rsidR="009E4A86">
        <w:rPr>
          <w:b/>
          <w:u w:val="single"/>
        </w:rPr>
        <w:t>)</w:t>
      </w:r>
      <w:r>
        <w:t>.</w:t>
      </w:r>
    </w:p>
    <w:p w14:paraId="2DE27D93" w14:textId="6521DE4E" w:rsidR="00F43251" w:rsidRPr="00CB43BF" w:rsidRDefault="00E07F07" w:rsidP="00CB43BF">
      <w:pPr>
        <w:pStyle w:val="ListParagraph"/>
        <w:numPr>
          <w:ilvl w:val="0"/>
          <w:numId w:val="11"/>
        </w:numPr>
        <w:spacing w:after="0"/>
        <w:rPr>
          <w:b/>
          <w:u w:val="single"/>
        </w:rPr>
      </w:pPr>
      <w:r>
        <w:t xml:space="preserve">Research paper, product, and presentation due </w:t>
      </w:r>
      <w:r w:rsidR="00CB43BF">
        <w:rPr>
          <w:b/>
          <w:u w:val="single"/>
        </w:rPr>
        <w:t xml:space="preserve">(Week </w:t>
      </w:r>
      <w:r w:rsidR="006F26EA">
        <w:rPr>
          <w:b/>
          <w:u w:val="single"/>
        </w:rPr>
        <w:t>17 – May 25</w:t>
      </w:r>
      <w:bookmarkStart w:id="0" w:name="_GoBack"/>
      <w:bookmarkEnd w:id="0"/>
      <w:r w:rsidR="009E4A86">
        <w:rPr>
          <w:b/>
          <w:u w:val="single"/>
        </w:rPr>
        <w:t>)</w:t>
      </w:r>
      <w:r w:rsidR="0040354A">
        <w:t>.</w:t>
      </w:r>
      <w:r w:rsidR="00F43251" w:rsidRPr="00CB43BF">
        <w:rPr>
          <w:u w:val="single"/>
        </w:rPr>
        <w:br w:type="page"/>
      </w:r>
    </w:p>
    <w:p w14:paraId="64F8382F" w14:textId="77777777" w:rsidR="00D1478D" w:rsidRDefault="00D1478D" w:rsidP="00DD65D2">
      <w:pPr>
        <w:jc w:val="center"/>
        <w:rPr>
          <w:b/>
          <w:u w:val="single"/>
        </w:rPr>
        <w:sectPr w:rsidR="00D1478D" w:rsidSect="002F73AC">
          <w:type w:val="continuous"/>
          <w:pgSz w:w="12240" w:h="15840"/>
          <w:pgMar w:top="720" w:right="720" w:bottom="720" w:left="720" w:header="720" w:footer="720" w:gutter="0"/>
          <w:cols w:space="720"/>
          <w:docGrid w:linePitch="360"/>
        </w:sectPr>
      </w:pPr>
    </w:p>
    <w:p w14:paraId="21903D5D" w14:textId="77777777" w:rsidR="00DD65D2" w:rsidRPr="002E12EF" w:rsidRDefault="00DD65D2" w:rsidP="00DD65D2">
      <w:pPr>
        <w:jc w:val="center"/>
        <w:rPr>
          <w:b/>
          <w:u w:val="single"/>
        </w:rPr>
      </w:pPr>
      <w:r w:rsidRPr="002E12EF">
        <w:rPr>
          <w:b/>
          <w:u w:val="single"/>
        </w:rPr>
        <w:lastRenderedPageBreak/>
        <w:t>Research Paper</w:t>
      </w:r>
      <w:r w:rsidR="000F24FB" w:rsidRPr="002E12EF">
        <w:rPr>
          <w:b/>
          <w:u w:val="single"/>
        </w:rPr>
        <w:t xml:space="preserve"> Rubric</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3285"/>
        <w:gridCol w:w="3285"/>
        <w:gridCol w:w="3285"/>
        <w:gridCol w:w="3285"/>
      </w:tblGrid>
      <w:tr w:rsidR="002F73AC" w:rsidRPr="00D1478D" w14:paraId="24787BE6" w14:textId="77777777" w:rsidTr="00D1478D">
        <w:trPr>
          <w:trHeight w:val="275"/>
        </w:trPr>
        <w:tc>
          <w:tcPr>
            <w:tcW w:w="1368" w:type="dxa"/>
            <w:shd w:val="clear" w:color="auto" w:fill="auto"/>
          </w:tcPr>
          <w:p w14:paraId="358EEDE8" w14:textId="77777777" w:rsidR="002F73AC" w:rsidRPr="00D1478D" w:rsidRDefault="002F73AC" w:rsidP="002F73AC">
            <w:pPr>
              <w:spacing w:after="0"/>
              <w:jc w:val="center"/>
              <w:rPr>
                <w:rFonts w:eastAsia="Calibri" w:cs="Times New Roman"/>
                <w:b/>
                <w:color w:val="000000" w:themeColor="text1"/>
                <w:sz w:val="20"/>
                <w:szCs w:val="20"/>
              </w:rPr>
            </w:pPr>
            <w:r w:rsidRPr="00D1478D">
              <w:rPr>
                <w:rFonts w:eastAsia="Calibri" w:cs="Times New Roman"/>
                <w:b/>
                <w:color w:val="000000" w:themeColor="text1"/>
                <w:sz w:val="20"/>
                <w:szCs w:val="20"/>
              </w:rPr>
              <w:t>Criteria</w:t>
            </w:r>
          </w:p>
        </w:tc>
        <w:tc>
          <w:tcPr>
            <w:tcW w:w="3285" w:type="dxa"/>
            <w:shd w:val="clear" w:color="auto" w:fill="auto"/>
          </w:tcPr>
          <w:p w14:paraId="47499DF2" w14:textId="77777777" w:rsidR="002F73AC" w:rsidRPr="00D1478D" w:rsidRDefault="002F73AC" w:rsidP="002F73AC">
            <w:pPr>
              <w:spacing w:after="0"/>
              <w:jc w:val="center"/>
              <w:rPr>
                <w:rFonts w:eastAsia="Calibri" w:cs="Times New Roman"/>
                <w:b/>
                <w:color w:val="000000" w:themeColor="text1"/>
                <w:sz w:val="20"/>
                <w:szCs w:val="20"/>
              </w:rPr>
            </w:pPr>
            <w:r w:rsidRPr="00D1478D">
              <w:rPr>
                <w:rFonts w:eastAsia="Calibri" w:cs="Times New Roman"/>
                <w:b/>
                <w:color w:val="000000" w:themeColor="text1"/>
                <w:sz w:val="20"/>
                <w:szCs w:val="20"/>
              </w:rPr>
              <w:t>1 Point</w:t>
            </w:r>
          </w:p>
        </w:tc>
        <w:tc>
          <w:tcPr>
            <w:tcW w:w="3285" w:type="dxa"/>
          </w:tcPr>
          <w:p w14:paraId="6E3D1D62" w14:textId="77777777" w:rsidR="002F73AC" w:rsidRPr="00D1478D" w:rsidRDefault="002F73AC" w:rsidP="002F73AC">
            <w:pPr>
              <w:spacing w:after="0"/>
              <w:jc w:val="center"/>
              <w:rPr>
                <w:rFonts w:eastAsia="Calibri" w:cs="Times New Roman"/>
                <w:b/>
                <w:color w:val="000000" w:themeColor="text1"/>
                <w:sz w:val="20"/>
                <w:szCs w:val="20"/>
              </w:rPr>
            </w:pPr>
            <w:r w:rsidRPr="00D1478D">
              <w:rPr>
                <w:rFonts w:eastAsia="Calibri" w:cs="Times New Roman"/>
                <w:b/>
                <w:color w:val="000000" w:themeColor="text1"/>
                <w:sz w:val="20"/>
                <w:szCs w:val="20"/>
              </w:rPr>
              <w:t>2 Points</w:t>
            </w:r>
          </w:p>
        </w:tc>
        <w:tc>
          <w:tcPr>
            <w:tcW w:w="3285" w:type="dxa"/>
          </w:tcPr>
          <w:p w14:paraId="399D3BF4" w14:textId="77777777" w:rsidR="002F73AC" w:rsidRPr="00D1478D" w:rsidRDefault="002F73AC" w:rsidP="002F73AC">
            <w:pPr>
              <w:spacing w:after="0"/>
              <w:jc w:val="center"/>
              <w:rPr>
                <w:rFonts w:eastAsia="Calibri" w:cs="Times New Roman"/>
                <w:b/>
                <w:color w:val="000000" w:themeColor="text1"/>
                <w:sz w:val="20"/>
                <w:szCs w:val="20"/>
              </w:rPr>
            </w:pPr>
            <w:r w:rsidRPr="00D1478D">
              <w:rPr>
                <w:rFonts w:eastAsia="Calibri" w:cs="Times New Roman"/>
                <w:b/>
                <w:color w:val="000000" w:themeColor="text1"/>
                <w:sz w:val="20"/>
                <w:szCs w:val="20"/>
              </w:rPr>
              <w:t>3 Points</w:t>
            </w:r>
          </w:p>
        </w:tc>
        <w:tc>
          <w:tcPr>
            <w:tcW w:w="3285" w:type="dxa"/>
          </w:tcPr>
          <w:p w14:paraId="6011C326" w14:textId="77777777" w:rsidR="002F73AC" w:rsidRPr="00D1478D" w:rsidRDefault="002F73AC" w:rsidP="002F73AC">
            <w:pPr>
              <w:spacing w:after="0"/>
              <w:jc w:val="center"/>
              <w:rPr>
                <w:rFonts w:eastAsia="Calibri" w:cs="Times New Roman"/>
                <w:b/>
                <w:color w:val="000000" w:themeColor="text1"/>
                <w:sz w:val="20"/>
                <w:szCs w:val="20"/>
              </w:rPr>
            </w:pPr>
            <w:r w:rsidRPr="00D1478D">
              <w:rPr>
                <w:rFonts w:eastAsia="Calibri" w:cs="Times New Roman"/>
                <w:b/>
                <w:color w:val="000000" w:themeColor="text1"/>
                <w:sz w:val="20"/>
                <w:szCs w:val="20"/>
              </w:rPr>
              <w:t>4 Points</w:t>
            </w:r>
          </w:p>
        </w:tc>
      </w:tr>
      <w:tr w:rsidR="002F73AC" w:rsidRPr="00D1478D" w14:paraId="28D42BDA" w14:textId="77777777" w:rsidTr="00D1478D">
        <w:trPr>
          <w:trHeight w:val="1022"/>
        </w:trPr>
        <w:tc>
          <w:tcPr>
            <w:tcW w:w="1368" w:type="dxa"/>
            <w:shd w:val="clear" w:color="auto" w:fill="auto"/>
            <w:vAlign w:val="center"/>
          </w:tcPr>
          <w:p w14:paraId="3D35DA08" w14:textId="77777777" w:rsidR="002F73AC" w:rsidRPr="00D1478D" w:rsidRDefault="002F73AC" w:rsidP="002F73AC">
            <w:pPr>
              <w:spacing w:after="0"/>
              <w:rPr>
                <w:rFonts w:eastAsia="Calibri" w:cs="Times New Roman"/>
                <w:b/>
                <w:color w:val="000000" w:themeColor="text1"/>
                <w:sz w:val="20"/>
                <w:szCs w:val="20"/>
              </w:rPr>
            </w:pPr>
            <w:r w:rsidRPr="00D1478D">
              <w:rPr>
                <w:rFonts w:eastAsia="Calibri" w:cs="Times New Roman"/>
                <w:b/>
                <w:color w:val="000000" w:themeColor="text1"/>
                <w:sz w:val="20"/>
                <w:szCs w:val="20"/>
              </w:rPr>
              <w:t>Answer the Question</w:t>
            </w:r>
          </w:p>
        </w:tc>
        <w:tc>
          <w:tcPr>
            <w:tcW w:w="3285" w:type="dxa"/>
            <w:shd w:val="clear" w:color="auto" w:fill="auto"/>
            <w:vAlign w:val="center"/>
          </w:tcPr>
          <w:p w14:paraId="55FA3694" w14:textId="77777777" w:rsidR="006B0BD2" w:rsidRPr="00D1478D" w:rsidRDefault="006B0BD2" w:rsidP="006B0BD2">
            <w:pPr>
              <w:spacing w:after="0"/>
              <w:rPr>
                <w:rFonts w:eastAsia="Calibri" w:cs="Times New Roman"/>
                <w:color w:val="000000" w:themeColor="text1"/>
                <w:sz w:val="20"/>
                <w:szCs w:val="20"/>
              </w:rPr>
            </w:pPr>
            <w:r w:rsidRPr="00D1478D">
              <w:rPr>
                <w:rFonts w:eastAsia="Calibri" w:cs="Times New Roman"/>
                <w:color w:val="000000" w:themeColor="text1"/>
                <w:sz w:val="20"/>
                <w:szCs w:val="20"/>
              </w:rPr>
              <w:t>The question is not restated.</w:t>
            </w:r>
          </w:p>
          <w:p w14:paraId="7B0CA527" w14:textId="77777777" w:rsidR="006B0BD2" w:rsidRPr="00D1478D" w:rsidRDefault="006B0BD2" w:rsidP="006B0BD2">
            <w:pPr>
              <w:spacing w:after="0"/>
              <w:rPr>
                <w:rFonts w:eastAsia="Calibri" w:cs="Times New Roman"/>
                <w:color w:val="000000" w:themeColor="text1"/>
                <w:sz w:val="20"/>
                <w:szCs w:val="20"/>
              </w:rPr>
            </w:pPr>
          </w:p>
          <w:p w14:paraId="2F28BDC2" w14:textId="77777777" w:rsidR="002F73AC" w:rsidRPr="00D1478D" w:rsidRDefault="006B0BD2" w:rsidP="006B0BD2">
            <w:pPr>
              <w:spacing w:after="0"/>
              <w:rPr>
                <w:rFonts w:eastAsia="Calibri" w:cs="Times New Roman"/>
                <w:color w:val="000000" w:themeColor="text1"/>
                <w:sz w:val="20"/>
                <w:szCs w:val="20"/>
              </w:rPr>
            </w:pPr>
            <w:r w:rsidRPr="00D1478D">
              <w:rPr>
                <w:rFonts w:eastAsia="Calibri" w:cs="Times New Roman"/>
                <w:color w:val="000000" w:themeColor="text1"/>
                <w:sz w:val="20"/>
                <w:szCs w:val="20"/>
              </w:rPr>
              <w:t>T</w:t>
            </w:r>
            <w:r w:rsidR="002F73AC" w:rsidRPr="00D1478D">
              <w:rPr>
                <w:rFonts w:eastAsia="Calibri" w:cs="Times New Roman"/>
                <w:color w:val="000000" w:themeColor="text1"/>
                <w:sz w:val="20"/>
                <w:szCs w:val="20"/>
              </w:rPr>
              <w:t>here is no answer or the answer has nothing to do with the question.</w:t>
            </w:r>
          </w:p>
        </w:tc>
        <w:tc>
          <w:tcPr>
            <w:tcW w:w="3285" w:type="dxa"/>
            <w:vAlign w:val="center"/>
          </w:tcPr>
          <w:p w14:paraId="4904873B" w14:textId="77777777" w:rsidR="002F73AC" w:rsidRPr="00D1478D" w:rsidRDefault="002F73AC" w:rsidP="002F73AC">
            <w:pPr>
              <w:spacing w:after="0"/>
              <w:rPr>
                <w:rFonts w:eastAsia="Calibri" w:cs="Times New Roman"/>
                <w:color w:val="000000" w:themeColor="text1"/>
                <w:sz w:val="20"/>
                <w:szCs w:val="20"/>
              </w:rPr>
            </w:pPr>
            <w:r w:rsidRPr="00D1478D">
              <w:rPr>
                <w:rFonts w:eastAsia="Calibri" w:cs="Times New Roman"/>
                <w:color w:val="000000" w:themeColor="text1"/>
                <w:sz w:val="20"/>
                <w:szCs w:val="20"/>
              </w:rPr>
              <w:t>There is an attempt to restate or the question is restated partially, but it’s not clear.</w:t>
            </w:r>
          </w:p>
          <w:p w14:paraId="4DC4AE69" w14:textId="77777777" w:rsidR="002F73AC" w:rsidRPr="00D1478D" w:rsidRDefault="002F73AC" w:rsidP="002F73AC">
            <w:pPr>
              <w:spacing w:after="0"/>
              <w:rPr>
                <w:rFonts w:eastAsia="Calibri" w:cs="Times New Roman"/>
                <w:color w:val="000000" w:themeColor="text1"/>
                <w:sz w:val="20"/>
                <w:szCs w:val="20"/>
              </w:rPr>
            </w:pPr>
          </w:p>
          <w:p w14:paraId="0D63D308" w14:textId="77777777" w:rsidR="002F73AC" w:rsidRPr="00D1478D" w:rsidRDefault="00D1478D" w:rsidP="00D1478D">
            <w:pPr>
              <w:spacing w:after="0"/>
              <w:rPr>
                <w:rFonts w:eastAsia="Calibri" w:cs="Times New Roman"/>
                <w:color w:val="000000" w:themeColor="text1"/>
                <w:sz w:val="20"/>
                <w:szCs w:val="20"/>
              </w:rPr>
            </w:pPr>
            <w:r w:rsidRPr="00D1478D">
              <w:rPr>
                <w:rFonts w:eastAsia="Calibri" w:cs="Times New Roman"/>
                <w:color w:val="000000" w:themeColor="text1"/>
                <w:sz w:val="20"/>
                <w:szCs w:val="20"/>
              </w:rPr>
              <w:t>The answer is partiall</w:t>
            </w:r>
            <w:r w:rsidR="002F73AC" w:rsidRPr="00D1478D">
              <w:rPr>
                <w:rFonts w:eastAsia="Calibri" w:cs="Times New Roman"/>
                <w:color w:val="000000" w:themeColor="text1"/>
                <w:sz w:val="20"/>
                <w:szCs w:val="20"/>
              </w:rPr>
              <w:t xml:space="preserve">y correct, incomplete, or student does not </w:t>
            </w:r>
            <w:r w:rsidRPr="00D1478D">
              <w:rPr>
                <w:rFonts w:eastAsia="Calibri" w:cs="Times New Roman"/>
                <w:color w:val="000000" w:themeColor="text1"/>
                <w:sz w:val="20"/>
                <w:szCs w:val="20"/>
              </w:rPr>
              <w:t>formulate a clear argument.</w:t>
            </w:r>
          </w:p>
        </w:tc>
        <w:tc>
          <w:tcPr>
            <w:tcW w:w="3285" w:type="dxa"/>
            <w:vAlign w:val="center"/>
          </w:tcPr>
          <w:p w14:paraId="49A38810" w14:textId="77777777" w:rsidR="002F73AC" w:rsidRPr="00D1478D" w:rsidRDefault="002F73AC" w:rsidP="002F73AC">
            <w:pPr>
              <w:spacing w:after="0"/>
              <w:rPr>
                <w:rFonts w:eastAsia="Calibri" w:cs="Times New Roman"/>
                <w:color w:val="000000" w:themeColor="text1"/>
                <w:sz w:val="20"/>
                <w:szCs w:val="20"/>
              </w:rPr>
            </w:pPr>
            <w:r w:rsidRPr="00D1478D">
              <w:rPr>
                <w:rFonts w:eastAsia="Calibri" w:cs="Times New Roman"/>
                <w:color w:val="000000" w:themeColor="text1"/>
                <w:sz w:val="20"/>
                <w:szCs w:val="20"/>
              </w:rPr>
              <w:t xml:space="preserve">The question is clearly restated.  </w:t>
            </w:r>
          </w:p>
          <w:p w14:paraId="21A7A375" w14:textId="77777777" w:rsidR="002F73AC" w:rsidRPr="00D1478D" w:rsidRDefault="002F73AC" w:rsidP="002F73AC">
            <w:pPr>
              <w:spacing w:after="0"/>
              <w:rPr>
                <w:rFonts w:eastAsia="Calibri" w:cs="Times New Roman"/>
                <w:color w:val="000000" w:themeColor="text1"/>
                <w:sz w:val="20"/>
                <w:szCs w:val="20"/>
              </w:rPr>
            </w:pPr>
          </w:p>
          <w:p w14:paraId="37368A95" w14:textId="77777777" w:rsidR="002F73AC" w:rsidRPr="00D1478D" w:rsidRDefault="002F73AC" w:rsidP="00D1478D">
            <w:pPr>
              <w:spacing w:after="0"/>
              <w:rPr>
                <w:rFonts w:eastAsia="Calibri" w:cs="Times New Roman"/>
                <w:color w:val="000000" w:themeColor="text1"/>
                <w:sz w:val="20"/>
                <w:szCs w:val="20"/>
              </w:rPr>
            </w:pPr>
            <w:r w:rsidRPr="00D1478D">
              <w:rPr>
                <w:rFonts w:eastAsia="Calibri" w:cs="Times New Roman"/>
                <w:color w:val="000000" w:themeColor="text1"/>
                <w:sz w:val="20"/>
                <w:szCs w:val="20"/>
              </w:rPr>
              <w:t xml:space="preserve">The question is answered fully and correctly, showing that the writer </w:t>
            </w:r>
            <w:r w:rsidR="00D1478D" w:rsidRPr="00D1478D">
              <w:rPr>
                <w:rFonts w:eastAsia="Calibri" w:cs="Times New Roman"/>
                <w:color w:val="000000" w:themeColor="text1"/>
                <w:sz w:val="20"/>
                <w:szCs w:val="20"/>
              </w:rPr>
              <w:t>has attempted to formulate a clear argument.</w:t>
            </w:r>
          </w:p>
        </w:tc>
        <w:tc>
          <w:tcPr>
            <w:tcW w:w="3285" w:type="dxa"/>
            <w:vAlign w:val="center"/>
          </w:tcPr>
          <w:p w14:paraId="426F501E" w14:textId="77777777" w:rsidR="002F73AC" w:rsidRPr="00D1478D" w:rsidRDefault="002F73AC" w:rsidP="002F73AC">
            <w:pPr>
              <w:spacing w:after="0"/>
              <w:rPr>
                <w:rFonts w:eastAsia="Calibri" w:cs="Times New Roman"/>
                <w:color w:val="000000" w:themeColor="text1"/>
                <w:sz w:val="20"/>
                <w:szCs w:val="20"/>
              </w:rPr>
            </w:pPr>
            <w:r w:rsidRPr="00D1478D">
              <w:rPr>
                <w:rFonts w:eastAsia="Calibri" w:cs="Times New Roman"/>
                <w:color w:val="000000" w:themeColor="text1"/>
                <w:sz w:val="20"/>
                <w:szCs w:val="20"/>
              </w:rPr>
              <w:t>The question is clearly restated.</w:t>
            </w:r>
          </w:p>
          <w:p w14:paraId="43616E82" w14:textId="77777777" w:rsidR="002F73AC" w:rsidRPr="00D1478D" w:rsidRDefault="002F73AC" w:rsidP="002F73AC">
            <w:pPr>
              <w:spacing w:after="0"/>
              <w:rPr>
                <w:rFonts w:eastAsia="Calibri" w:cs="Times New Roman"/>
                <w:color w:val="000000" w:themeColor="text1"/>
                <w:sz w:val="20"/>
                <w:szCs w:val="20"/>
              </w:rPr>
            </w:pPr>
          </w:p>
          <w:p w14:paraId="0BD94261" w14:textId="77777777" w:rsidR="002F73AC" w:rsidRPr="00D1478D" w:rsidRDefault="002F73AC" w:rsidP="002F73AC">
            <w:pPr>
              <w:spacing w:after="0"/>
              <w:rPr>
                <w:rFonts w:eastAsia="Calibri" w:cs="Times New Roman"/>
                <w:color w:val="000000" w:themeColor="text1"/>
                <w:sz w:val="20"/>
                <w:szCs w:val="20"/>
              </w:rPr>
            </w:pPr>
            <w:r w:rsidRPr="00D1478D">
              <w:rPr>
                <w:rFonts w:eastAsia="Calibri" w:cs="Times New Roman"/>
                <w:color w:val="000000" w:themeColor="text1"/>
                <w:sz w:val="20"/>
                <w:szCs w:val="20"/>
              </w:rPr>
              <w:t>The question is answered correctly and with sophistication and deep understanding.</w:t>
            </w:r>
            <w:r w:rsidR="00D1478D" w:rsidRPr="00D1478D">
              <w:rPr>
                <w:rFonts w:eastAsia="Calibri" w:cs="Times New Roman"/>
                <w:color w:val="000000" w:themeColor="text1"/>
                <w:sz w:val="20"/>
                <w:szCs w:val="20"/>
              </w:rPr>
              <w:t xml:space="preserve"> Argument is clear and convincing.</w:t>
            </w:r>
          </w:p>
        </w:tc>
      </w:tr>
      <w:tr w:rsidR="002F73AC" w:rsidRPr="00D1478D" w14:paraId="625EDFE2" w14:textId="77777777" w:rsidTr="00D1478D">
        <w:trPr>
          <w:trHeight w:val="1540"/>
        </w:trPr>
        <w:tc>
          <w:tcPr>
            <w:tcW w:w="1368" w:type="dxa"/>
            <w:shd w:val="clear" w:color="auto" w:fill="auto"/>
            <w:vAlign w:val="center"/>
          </w:tcPr>
          <w:p w14:paraId="6EA30EE7" w14:textId="77777777" w:rsidR="002F73AC" w:rsidRPr="00D1478D" w:rsidRDefault="002F73AC" w:rsidP="002F73AC">
            <w:pPr>
              <w:spacing w:after="0"/>
              <w:rPr>
                <w:rFonts w:eastAsia="Calibri" w:cs="Times New Roman"/>
                <w:b/>
                <w:color w:val="000000" w:themeColor="text1"/>
                <w:sz w:val="20"/>
                <w:szCs w:val="20"/>
              </w:rPr>
            </w:pPr>
            <w:r w:rsidRPr="00D1478D">
              <w:rPr>
                <w:rFonts w:eastAsia="Calibri" w:cs="Times New Roman"/>
                <w:b/>
                <w:color w:val="000000" w:themeColor="text1"/>
                <w:sz w:val="20"/>
                <w:szCs w:val="20"/>
              </w:rPr>
              <w:t>Cite Evidence</w:t>
            </w:r>
          </w:p>
        </w:tc>
        <w:tc>
          <w:tcPr>
            <w:tcW w:w="3285" w:type="dxa"/>
            <w:shd w:val="clear" w:color="auto" w:fill="auto"/>
            <w:vAlign w:val="center"/>
          </w:tcPr>
          <w:p w14:paraId="007FA36A" w14:textId="77777777" w:rsidR="00584D55" w:rsidRPr="00D1478D" w:rsidRDefault="00584D55" w:rsidP="002F73AC">
            <w:pPr>
              <w:spacing w:after="0"/>
              <w:rPr>
                <w:rFonts w:eastAsia="Calibri" w:cs="Times New Roman"/>
                <w:color w:val="000000" w:themeColor="text1"/>
                <w:sz w:val="20"/>
                <w:szCs w:val="20"/>
              </w:rPr>
            </w:pPr>
            <w:r w:rsidRPr="00D1478D">
              <w:rPr>
                <w:rFonts w:eastAsia="Calibri" w:cs="Times New Roman"/>
                <w:color w:val="000000" w:themeColor="text1"/>
                <w:sz w:val="20"/>
                <w:szCs w:val="20"/>
              </w:rPr>
              <w:t>There is no context to support a deeper historical understanding of the topic.</w:t>
            </w:r>
          </w:p>
          <w:p w14:paraId="3BACD7C6" w14:textId="77777777" w:rsidR="00584D55" w:rsidRPr="00D1478D" w:rsidRDefault="00584D55" w:rsidP="002F73AC">
            <w:pPr>
              <w:spacing w:after="0"/>
              <w:rPr>
                <w:rFonts w:eastAsia="Calibri" w:cs="Times New Roman"/>
                <w:color w:val="000000" w:themeColor="text1"/>
                <w:sz w:val="20"/>
                <w:szCs w:val="20"/>
              </w:rPr>
            </w:pPr>
          </w:p>
          <w:p w14:paraId="70DE9E98" w14:textId="77777777" w:rsidR="00584D55" w:rsidRPr="00D1478D" w:rsidRDefault="002F73AC" w:rsidP="002F73AC">
            <w:pPr>
              <w:spacing w:after="0"/>
              <w:rPr>
                <w:rFonts w:eastAsia="Calibri" w:cs="Times New Roman"/>
                <w:color w:val="000000" w:themeColor="text1"/>
                <w:sz w:val="20"/>
                <w:szCs w:val="20"/>
              </w:rPr>
            </w:pPr>
            <w:r w:rsidRPr="00D1478D">
              <w:rPr>
                <w:rFonts w:eastAsia="Calibri" w:cs="Times New Roman"/>
                <w:color w:val="000000" w:themeColor="text1"/>
                <w:sz w:val="20"/>
                <w:szCs w:val="20"/>
              </w:rPr>
              <w:t>There is no evidence to support the answer.</w:t>
            </w:r>
          </w:p>
        </w:tc>
        <w:tc>
          <w:tcPr>
            <w:tcW w:w="3285" w:type="dxa"/>
            <w:vAlign w:val="center"/>
          </w:tcPr>
          <w:p w14:paraId="27772674" w14:textId="77777777" w:rsidR="00584D55" w:rsidRPr="00D1478D" w:rsidRDefault="00584D55" w:rsidP="002F73AC">
            <w:pPr>
              <w:spacing w:after="0"/>
              <w:rPr>
                <w:rFonts w:eastAsia="Calibri" w:cs="Times New Roman"/>
                <w:color w:val="000000" w:themeColor="text1"/>
                <w:sz w:val="20"/>
                <w:szCs w:val="20"/>
              </w:rPr>
            </w:pPr>
            <w:r w:rsidRPr="00D1478D">
              <w:rPr>
                <w:rFonts w:eastAsia="Calibri" w:cs="Times New Roman"/>
                <w:color w:val="000000" w:themeColor="text1"/>
                <w:sz w:val="20"/>
                <w:szCs w:val="20"/>
              </w:rPr>
              <w:t>There is limited contextual information that does little to make connections between the argument and the context.</w:t>
            </w:r>
          </w:p>
          <w:p w14:paraId="210B0616" w14:textId="77777777" w:rsidR="00584D55" w:rsidRPr="00D1478D" w:rsidRDefault="00584D55" w:rsidP="002F73AC">
            <w:pPr>
              <w:spacing w:after="0"/>
              <w:rPr>
                <w:rFonts w:eastAsia="Calibri" w:cs="Times New Roman"/>
                <w:color w:val="000000" w:themeColor="text1"/>
                <w:sz w:val="20"/>
                <w:szCs w:val="20"/>
              </w:rPr>
            </w:pPr>
          </w:p>
          <w:p w14:paraId="3EF53A95" w14:textId="77777777" w:rsidR="00584D55" w:rsidRPr="00D1478D" w:rsidRDefault="002F73AC" w:rsidP="002F73AC">
            <w:pPr>
              <w:spacing w:after="0"/>
              <w:rPr>
                <w:rFonts w:eastAsia="Calibri" w:cs="Times New Roman"/>
                <w:color w:val="000000" w:themeColor="text1"/>
                <w:sz w:val="20"/>
                <w:szCs w:val="20"/>
              </w:rPr>
            </w:pPr>
            <w:r w:rsidRPr="00D1478D">
              <w:rPr>
                <w:rFonts w:eastAsia="Calibri" w:cs="Times New Roman"/>
                <w:color w:val="000000" w:themeColor="text1"/>
                <w:sz w:val="20"/>
                <w:szCs w:val="20"/>
              </w:rPr>
              <w:t>Only piece of good evidence is provided or multiple pieces of evidence are provide</w:t>
            </w:r>
            <w:r w:rsidR="006B0BD2" w:rsidRPr="00D1478D">
              <w:rPr>
                <w:rFonts w:eastAsia="Calibri" w:cs="Times New Roman"/>
                <w:color w:val="000000" w:themeColor="text1"/>
                <w:sz w:val="20"/>
                <w:szCs w:val="20"/>
              </w:rPr>
              <w:t>d but to not support the answer in each paragraph.</w:t>
            </w:r>
          </w:p>
        </w:tc>
        <w:tc>
          <w:tcPr>
            <w:tcW w:w="3285" w:type="dxa"/>
            <w:vAlign w:val="center"/>
          </w:tcPr>
          <w:p w14:paraId="60D52FA2" w14:textId="77777777" w:rsidR="002F73AC" w:rsidRPr="00D1478D" w:rsidRDefault="002F73AC" w:rsidP="002F73AC">
            <w:pPr>
              <w:spacing w:after="0"/>
              <w:rPr>
                <w:rFonts w:eastAsia="Calibri" w:cs="Times New Roman"/>
                <w:color w:val="000000" w:themeColor="text1"/>
                <w:sz w:val="20"/>
                <w:szCs w:val="20"/>
              </w:rPr>
            </w:pPr>
            <w:r w:rsidRPr="00D1478D">
              <w:rPr>
                <w:rFonts w:eastAsia="Calibri" w:cs="Times New Roman"/>
                <w:color w:val="000000" w:themeColor="text1"/>
                <w:sz w:val="20"/>
                <w:szCs w:val="20"/>
              </w:rPr>
              <w:t>Two or more pieces of evidence are provided, are relevant to the qu</w:t>
            </w:r>
            <w:r w:rsidR="006B0BD2" w:rsidRPr="00D1478D">
              <w:rPr>
                <w:rFonts w:eastAsia="Calibri" w:cs="Times New Roman"/>
                <w:color w:val="000000" w:themeColor="text1"/>
                <w:sz w:val="20"/>
                <w:szCs w:val="20"/>
              </w:rPr>
              <w:t>estion and support the answer in each paragraph.</w:t>
            </w:r>
          </w:p>
          <w:p w14:paraId="6D913AF5" w14:textId="77777777" w:rsidR="00584D55" w:rsidRPr="00D1478D" w:rsidRDefault="00584D55" w:rsidP="002F73AC">
            <w:pPr>
              <w:spacing w:after="0"/>
              <w:rPr>
                <w:rFonts w:eastAsia="Calibri" w:cs="Times New Roman"/>
                <w:color w:val="000000" w:themeColor="text1"/>
                <w:sz w:val="20"/>
                <w:szCs w:val="20"/>
              </w:rPr>
            </w:pPr>
          </w:p>
          <w:p w14:paraId="778FB26D" w14:textId="77777777" w:rsidR="00584D55" w:rsidRPr="00D1478D" w:rsidRDefault="00584D55" w:rsidP="002F73AC">
            <w:pPr>
              <w:spacing w:after="0"/>
              <w:rPr>
                <w:rFonts w:eastAsia="Calibri" w:cs="Times New Roman"/>
                <w:color w:val="000000" w:themeColor="text1"/>
                <w:sz w:val="20"/>
                <w:szCs w:val="20"/>
              </w:rPr>
            </w:pPr>
            <w:r w:rsidRPr="00D1478D">
              <w:rPr>
                <w:rFonts w:eastAsia="Calibri" w:cs="Times New Roman"/>
                <w:color w:val="000000" w:themeColor="text1"/>
                <w:sz w:val="20"/>
                <w:szCs w:val="20"/>
              </w:rPr>
              <w:t>There is simplistic or generalized statements about the context of the research question and few connections between the argument and the context.</w:t>
            </w:r>
          </w:p>
        </w:tc>
        <w:tc>
          <w:tcPr>
            <w:tcW w:w="3285" w:type="dxa"/>
            <w:vAlign w:val="center"/>
          </w:tcPr>
          <w:p w14:paraId="5EBCEF50" w14:textId="77777777" w:rsidR="002F73AC" w:rsidRPr="00D1478D" w:rsidRDefault="002F73AC" w:rsidP="002F73AC">
            <w:pPr>
              <w:spacing w:after="0"/>
              <w:rPr>
                <w:rFonts w:eastAsia="Calibri" w:cs="Times New Roman"/>
                <w:color w:val="000000" w:themeColor="text1"/>
                <w:sz w:val="20"/>
                <w:szCs w:val="20"/>
              </w:rPr>
            </w:pPr>
            <w:r w:rsidRPr="00D1478D">
              <w:rPr>
                <w:rFonts w:eastAsia="Calibri" w:cs="Times New Roman"/>
                <w:color w:val="000000" w:themeColor="text1"/>
                <w:sz w:val="20"/>
                <w:szCs w:val="20"/>
              </w:rPr>
              <w:t xml:space="preserve">Two or more pieces of insightful evidence are provided and </w:t>
            </w:r>
            <w:r w:rsidR="006B0BD2" w:rsidRPr="00D1478D">
              <w:rPr>
                <w:rFonts w:eastAsia="Calibri" w:cs="Times New Roman"/>
                <w:color w:val="000000" w:themeColor="text1"/>
                <w:sz w:val="20"/>
                <w:szCs w:val="20"/>
              </w:rPr>
              <w:t>exceed a basic level of support in each paragraph.</w:t>
            </w:r>
          </w:p>
          <w:p w14:paraId="1135C9AD" w14:textId="77777777" w:rsidR="00584D55" w:rsidRPr="00D1478D" w:rsidRDefault="00584D55" w:rsidP="002F73AC">
            <w:pPr>
              <w:spacing w:after="0"/>
              <w:rPr>
                <w:rFonts w:eastAsia="Calibri" w:cs="Times New Roman"/>
                <w:color w:val="000000" w:themeColor="text1"/>
                <w:sz w:val="20"/>
                <w:szCs w:val="20"/>
              </w:rPr>
            </w:pPr>
          </w:p>
          <w:p w14:paraId="57869DC1" w14:textId="77777777" w:rsidR="00584D55" w:rsidRPr="00D1478D" w:rsidRDefault="00584D55" w:rsidP="002F73AC">
            <w:pPr>
              <w:spacing w:after="0"/>
              <w:rPr>
                <w:rFonts w:eastAsia="Calibri" w:cs="Times New Roman"/>
                <w:color w:val="000000" w:themeColor="text1"/>
                <w:sz w:val="20"/>
                <w:szCs w:val="20"/>
              </w:rPr>
            </w:pPr>
            <w:r w:rsidRPr="00D1478D">
              <w:rPr>
                <w:rFonts w:eastAsia="Calibri" w:cs="Times New Roman"/>
                <w:color w:val="000000" w:themeColor="text1"/>
                <w:sz w:val="20"/>
                <w:szCs w:val="20"/>
              </w:rPr>
              <w:t>There is significant contextual information that explains the connections between the research question and the larger context.</w:t>
            </w:r>
          </w:p>
        </w:tc>
      </w:tr>
      <w:tr w:rsidR="002F73AC" w:rsidRPr="00D1478D" w14:paraId="41BCD423" w14:textId="77777777" w:rsidTr="00D1478D">
        <w:trPr>
          <w:trHeight w:val="1022"/>
        </w:trPr>
        <w:tc>
          <w:tcPr>
            <w:tcW w:w="1368" w:type="dxa"/>
            <w:shd w:val="clear" w:color="auto" w:fill="auto"/>
            <w:vAlign w:val="center"/>
          </w:tcPr>
          <w:p w14:paraId="6CBFDB15" w14:textId="77777777" w:rsidR="002F73AC" w:rsidRPr="00D1478D" w:rsidRDefault="002F73AC" w:rsidP="002F73AC">
            <w:pPr>
              <w:spacing w:after="0"/>
              <w:rPr>
                <w:rFonts w:eastAsia="Calibri" w:cs="Times New Roman"/>
                <w:b/>
                <w:color w:val="000000" w:themeColor="text1"/>
                <w:sz w:val="20"/>
                <w:szCs w:val="20"/>
              </w:rPr>
            </w:pPr>
            <w:r w:rsidRPr="00D1478D">
              <w:rPr>
                <w:rFonts w:eastAsia="Calibri" w:cs="Times New Roman"/>
                <w:b/>
                <w:color w:val="000000" w:themeColor="text1"/>
                <w:sz w:val="20"/>
                <w:szCs w:val="20"/>
              </w:rPr>
              <w:t>Explain</w:t>
            </w:r>
          </w:p>
        </w:tc>
        <w:tc>
          <w:tcPr>
            <w:tcW w:w="3285" w:type="dxa"/>
            <w:shd w:val="clear" w:color="auto" w:fill="auto"/>
            <w:vAlign w:val="center"/>
          </w:tcPr>
          <w:p w14:paraId="1744A9BF" w14:textId="77777777" w:rsidR="006B0BD2" w:rsidRPr="00D1478D" w:rsidRDefault="002F73AC" w:rsidP="002F73AC">
            <w:pPr>
              <w:spacing w:after="0"/>
              <w:rPr>
                <w:rFonts w:eastAsia="Calibri" w:cs="Times New Roman"/>
                <w:color w:val="000000" w:themeColor="text1"/>
                <w:sz w:val="20"/>
                <w:szCs w:val="20"/>
              </w:rPr>
            </w:pPr>
            <w:r w:rsidRPr="00D1478D">
              <w:rPr>
                <w:rFonts w:eastAsia="Calibri" w:cs="Times New Roman"/>
                <w:color w:val="000000" w:themeColor="text1"/>
                <w:sz w:val="20"/>
                <w:szCs w:val="20"/>
              </w:rPr>
              <w:t>No attempts to explain how the evidence answers the question have been made.</w:t>
            </w:r>
          </w:p>
        </w:tc>
        <w:tc>
          <w:tcPr>
            <w:tcW w:w="3285" w:type="dxa"/>
            <w:vAlign w:val="center"/>
          </w:tcPr>
          <w:p w14:paraId="4030B444" w14:textId="77777777" w:rsidR="002F73AC" w:rsidRPr="00D1478D" w:rsidRDefault="002F73AC" w:rsidP="002F73AC">
            <w:pPr>
              <w:spacing w:after="0"/>
              <w:rPr>
                <w:rFonts w:eastAsia="Calibri" w:cs="Times New Roman"/>
                <w:color w:val="000000" w:themeColor="text1"/>
                <w:sz w:val="20"/>
                <w:szCs w:val="20"/>
              </w:rPr>
            </w:pPr>
            <w:r w:rsidRPr="00D1478D">
              <w:rPr>
                <w:rFonts w:eastAsia="Calibri" w:cs="Times New Roman"/>
                <w:color w:val="000000" w:themeColor="text1"/>
                <w:sz w:val="20"/>
                <w:szCs w:val="20"/>
              </w:rPr>
              <w:t xml:space="preserve">The attempts to explain how the evidence answers the question are unclear or insufficient.  </w:t>
            </w:r>
          </w:p>
          <w:p w14:paraId="2780712B" w14:textId="77777777" w:rsidR="006B0BD2" w:rsidRPr="00D1478D" w:rsidRDefault="006B0BD2" w:rsidP="002F73AC">
            <w:pPr>
              <w:spacing w:after="0"/>
              <w:rPr>
                <w:rFonts w:eastAsia="Calibri" w:cs="Times New Roman"/>
                <w:color w:val="000000" w:themeColor="text1"/>
                <w:sz w:val="20"/>
                <w:szCs w:val="20"/>
              </w:rPr>
            </w:pPr>
          </w:p>
          <w:p w14:paraId="058237A5" w14:textId="77777777" w:rsidR="006B0BD2" w:rsidRPr="00D1478D" w:rsidRDefault="006B0BD2" w:rsidP="002F73AC">
            <w:pPr>
              <w:spacing w:after="0"/>
              <w:rPr>
                <w:rFonts w:eastAsia="Calibri" w:cs="Times New Roman"/>
                <w:color w:val="000000" w:themeColor="text1"/>
                <w:sz w:val="20"/>
                <w:szCs w:val="20"/>
              </w:rPr>
            </w:pPr>
            <w:r w:rsidRPr="00D1478D">
              <w:rPr>
                <w:rFonts w:eastAsia="Calibri" w:cs="Times New Roman"/>
                <w:color w:val="000000" w:themeColor="text1"/>
                <w:sz w:val="20"/>
                <w:szCs w:val="20"/>
              </w:rPr>
              <w:t>The explanation offers a simplistic evaluation of the evidence.</w:t>
            </w:r>
          </w:p>
        </w:tc>
        <w:tc>
          <w:tcPr>
            <w:tcW w:w="3285" w:type="dxa"/>
            <w:vAlign w:val="center"/>
          </w:tcPr>
          <w:p w14:paraId="6F9D712E" w14:textId="77777777" w:rsidR="002F73AC" w:rsidRPr="00D1478D" w:rsidRDefault="002F73AC" w:rsidP="002F73AC">
            <w:pPr>
              <w:spacing w:after="0"/>
              <w:rPr>
                <w:rFonts w:eastAsia="Calibri" w:cs="Times New Roman"/>
                <w:color w:val="000000" w:themeColor="text1"/>
                <w:sz w:val="20"/>
                <w:szCs w:val="20"/>
              </w:rPr>
            </w:pPr>
            <w:r w:rsidRPr="00D1478D">
              <w:rPr>
                <w:rFonts w:eastAsia="Calibri" w:cs="Times New Roman"/>
                <w:color w:val="000000" w:themeColor="text1"/>
                <w:sz w:val="20"/>
                <w:szCs w:val="20"/>
              </w:rPr>
              <w:t xml:space="preserve">The explanation of the evidence is clear and sufficient.  </w:t>
            </w:r>
          </w:p>
          <w:p w14:paraId="060BF36A" w14:textId="77777777" w:rsidR="00584D55" w:rsidRPr="00D1478D" w:rsidRDefault="00584D55" w:rsidP="002F73AC">
            <w:pPr>
              <w:spacing w:after="0"/>
              <w:rPr>
                <w:rFonts w:eastAsia="Calibri" w:cs="Times New Roman"/>
                <w:color w:val="000000" w:themeColor="text1"/>
                <w:sz w:val="20"/>
                <w:szCs w:val="20"/>
              </w:rPr>
            </w:pPr>
          </w:p>
          <w:p w14:paraId="1385ED2C" w14:textId="77777777" w:rsidR="00584D55" w:rsidRPr="00D1478D" w:rsidRDefault="00584D55" w:rsidP="002F73AC">
            <w:pPr>
              <w:spacing w:after="0"/>
              <w:rPr>
                <w:rFonts w:eastAsia="Calibri" w:cs="Times New Roman"/>
                <w:color w:val="000000" w:themeColor="text1"/>
                <w:sz w:val="20"/>
                <w:szCs w:val="20"/>
              </w:rPr>
            </w:pPr>
            <w:r w:rsidRPr="00D1478D">
              <w:rPr>
                <w:rFonts w:eastAsia="Calibri" w:cs="Times New Roman"/>
                <w:color w:val="000000" w:themeColor="text1"/>
                <w:sz w:val="20"/>
                <w:szCs w:val="20"/>
              </w:rPr>
              <w:t>The explanation offers an evaluation of the evidence that is partially supported by the evidence.</w:t>
            </w:r>
          </w:p>
        </w:tc>
        <w:tc>
          <w:tcPr>
            <w:tcW w:w="3285" w:type="dxa"/>
            <w:vAlign w:val="center"/>
          </w:tcPr>
          <w:p w14:paraId="13E8654A" w14:textId="77777777" w:rsidR="002F73AC" w:rsidRPr="00D1478D" w:rsidRDefault="002F73AC" w:rsidP="002F73AC">
            <w:pPr>
              <w:spacing w:after="0"/>
              <w:rPr>
                <w:rFonts w:eastAsia="Calibri" w:cs="Times New Roman"/>
                <w:color w:val="000000" w:themeColor="text1"/>
                <w:sz w:val="20"/>
                <w:szCs w:val="20"/>
              </w:rPr>
            </w:pPr>
            <w:r w:rsidRPr="00D1478D">
              <w:rPr>
                <w:rFonts w:eastAsia="Calibri" w:cs="Times New Roman"/>
                <w:color w:val="000000" w:themeColor="text1"/>
                <w:sz w:val="20"/>
                <w:szCs w:val="20"/>
              </w:rPr>
              <w:t>The explanation of the evidence is insightful and sophisticated.</w:t>
            </w:r>
          </w:p>
          <w:p w14:paraId="5582731E" w14:textId="77777777" w:rsidR="00584D55" w:rsidRPr="00D1478D" w:rsidRDefault="00584D55" w:rsidP="002F73AC">
            <w:pPr>
              <w:spacing w:after="0"/>
              <w:rPr>
                <w:rFonts w:eastAsia="Calibri" w:cs="Times New Roman"/>
                <w:color w:val="000000" w:themeColor="text1"/>
                <w:sz w:val="20"/>
                <w:szCs w:val="20"/>
              </w:rPr>
            </w:pPr>
          </w:p>
          <w:p w14:paraId="08871853" w14:textId="77777777" w:rsidR="00584D55" w:rsidRPr="00D1478D" w:rsidRDefault="00584D55" w:rsidP="002F73AC">
            <w:pPr>
              <w:spacing w:after="0"/>
              <w:rPr>
                <w:rFonts w:eastAsia="Calibri" w:cs="Times New Roman"/>
                <w:color w:val="000000" w:themeColor="text1"/>
                <w:sz w:val="20"/>
                <w:szCs w:val="20"/>
              </w:rPr>
            </w:pPr>
            <w:r w:rsidRPr="00D1478D">
              <w:rPr>
                <w:rFonts w:eastAsia="Calibri" w:cs="Times New Roman"/>
                <w:color w:val="000000" w:themeColor="text1"/>
                <w:sz w:val="20"/>
                <w:szCs w:val="20"/>
              </w:rPr>
              <w:t>The explanation offers an evaluation of the evidence that considers objections, limitations, and implications.</w:t>
            </w:r>
          </w:p>
        </w:tc>
      </w:tr>
      <w:tr w:rsidR="002F73AC" w:rsidRPr="00D1478D" w14:paraId="26EE0654" w14:textId="77777777" w:rsidTr="00D1478D">
        <w:trPr>
          <w:trHeight w:val="953"/>
        </w:trPr>
        <w:tc>
          <w:tcPr>
            <w:tcW w:w="1368" w:type="dxa"/>
            <w:tcBorders>
              <w:bottom w:val="single" w:sz="4" w:space="0" w:color="auto"/>
            </w:tcBorders>
            <w:shd w:val="clear" w:color="auto" w:fill="auto"/>
            <w:vAlign w:val="center"/>
          </w:tcPr>
          <w:p w14:paraId="04230E19" w14:textId="77777777" w:rsidR="002F73AC" w:rsidRPr="00D1478D" w:rsidRDefault="002F73AC" w:rsidP="002F73AC">
            <w:pPr>
              <w:spacing w:after="0"/>
              <w:rPr>
                <w:rFonts w:eastAsia="Calibri" w:cs="Times New Roman"/>
                <w:b/>
                <w:color w:val="000000" w:themeColor="text1"/>
                <w:sz w:val="20"/>
                <w:szCs w:val="20"/>
              </w:rPr>
            </w:pPr>
            <w:r w:rsidRPr="00D1478D">
              <w:rPr>
                <w:rFonts w:eastAsia="Calibri" w:cs="Times New Roman"/>
                <w:b/>
                <w:color w:val="000000" w:themeColor="text1"/>
                <w:sz w:val="20"/>
                <w:szCs w:val="20"/>
              </w:rPr>
              <w:t>Summarize</w:t>
            </w:r>
          </w:p>
        </w:tc>
        <w:tc>
          <w:tcPr>
            <w:tcW w:w="3285" w:type="dxa"/>
            <w:tcBorders>
              <w:bottom w:val="single" w:sz="4" w:space="0" w:color="auto"/>
            </w:tcBorders>
            <w:shd w:val="clear" w:color="auto" w:fill="auto"/>
            <w:vAlign w:val="center"/>
          </w:tcPr>
          <w:p w14:paraId="4FE07E38" w14:textId="77777777" w:rsidR="00584D55" w:rsidRPr="00D1478D" w:rsidRDefault="002F73AC" w:rsidP="002F73AC">
            <w:pPr>
              <w:spacing w:after="0"/>
              <w:rPr>
                <w:rFonts w:eastAsia="Calibri" w:cs="Times New Roman"/>
                <w:color w:val="000000" w:themeColor="text1"/>
                <w:sz w:val="20"/>
                <w:szCs w:val="20"/>
              </w:rPr>
            </w:pPr>
            <w:r w:rsidRPr="00D1478D">
              <w:rPr>
                <w:rFonts w:eastAsia="Calibri" w:cs="Times New Roman"/>
                <w:color w:val="000000" w:themeColor="text1"/>
                <w:sz w:val="20"/>
                <w:szCs w:val="20"/>
              </w:rPr>
              <w:t>No attempts to summarize the information have been made.</w:t>
            </w:r>
          </w:p>
        </w:tc>
        <w:tc>
          <w:tcPr>
            <w:tcW w:w="3285" w:type="dxa"/>
            <w:tcBorders>
              <w:bottom w:val="single" w:sz="4" w:space="0" w:color="auto"/>
            </w:tcBorders>
            <w:vAlign w:val="center"/>
          </w:tcPr>
          <w:p w14:paraId="7256F977" w14:textId="77777777" w:rsidR="002F73AC" w:rsidRPr="00D1478D" w:rsidRDefault="002F73AC" w:rsidP="002F73AC">
            <w:pPr>
              <w:spacing w:after="0"/>
              <w:rPr>
                <w:rFonts w:eastAsia="Calibri" w:cs="Times New Roman"/>
                <w:color w:val="000000" w:themeColor="text1"/>
                <w:sz w:val="20"/>
                <w:szCs w:val="20"/>
              </w:rPr>
            </w:pPr>
            <w:r w:rsidRPr="00D1478D">
              <w:rPr>
                <w:rFonts w:eastAsia="Calibri" w:cs="Times New Roman"/>
                <w:color w:val="000000" w:themeColor="text1"/>
                <w:sz w:val="20"/>
                <w:szCs w:val="20"/>
              </w:rPr>
              <w:t>The sum</w:t>
            </w:r>
            <w:r w:rsidR="00584D55" w:rsidRPr="00D1478D">
              <w:rPr>
                <w:rFonts w:eastAsia="Calibri" w:cs="Times New Roman"/>
                <w:color w:val="000000" w:themeColor="text1"/>
                <w:sz w:val="20"/>
                <w:szCs w:val="20"/>
              </w:rPr>
              <w:t xml:space="preserve">mary is unclear or insufficient. </w:t>
            </w:r>
          </w:p>
          <w:p w14:paraId="0DAD433E" w14:textId="77777777" w:rsidR="00584D55" w:rsidRPr="00D1478D" w:rsidRDefault="00584D55" w:rsidP="002F73AC">
            <w:pPr>
              <w:spacing w:after="0"/>
              <w:rPr>
                <w:rFonts w:eastAsia="Calibri" w:cs="Times New Roman"/>
                <w:color w:val="000000" w:themeColor="text1"/>
                <w:sz w:val="20"/>
                <w:szCs w:val="20"/>
              </w:rPr>
            </w:pPr>
          </w:p>
          <w:p w14:paraId="4AF9627C" w14:textId="77777777" w:rsidR="00584D55" w:rsidRPr="00D1478D" w:rsidRDefault="00584D55" w:rsidP="002F73AC">
            <w:pPr>
              <w:spacing w:after="0"/>
              <w:rPr>
                <w:rFonts w:eastAsia="Calibri" w:cs="Times New Roman"/>
                <w:color w:val="000000" w:themeColor="text1"/>
                <w:sz w:val="20"/>
                <w:szCs w:val="20"/>
              </w:rPr>
            </w:pPr>
            <w:r w:rsidRPr="00D1478D">
              <w:rPr>
                <w:rFonts w:eastAsia="Calibri" w:cs="Times New Roman"/>
                <w:color w:val="000000" w:themeColor="text1"/>
                <w:sz w:val="20"/>
                <w:szCs w:val="20"/>
              </w:rPr>
              <w:t>The summary does not provide commentary about connections between evidence or offers general commentary.</w:t>
            </w:r>
          </w:p>
        </w:tc>
        <w:tc>
          <w:tcPr>
            <w:tcW w:w="3285" w:type="dxa"/>
            <w:tcBorders>
              <w:bottom w:val="single" w:sz="4" w:space="0" w:color="auto"/>
            </w:tcBorders>
            <w:vAlign w:val="center"/>
          </w:tcPr>
          <w:p w14:paraId="5C441B64" w14:textId="77777777" w:rsidR="002F73AC" w:rsidRPr="00D1478D" w:rsidRDefault="002F73AC" w:rsidP="002F73AC">
            <w:pPr>
              <w:spacing w:after="0"/>
              <w:rPr>
                <w:rFonts w:eastAsia="Calibri" w:cs="Times New Roman"/>
                <w:color w:val="000000" w:themeColor="text1"/>
                <w:sz w:val="20"/>
                <w:szCs w:val="20"/>
              </w:rPr>
            </w:pPr>
            <w:r w:rsidRPr="00D1478D">
              <w:rPr>
                <w:rFonts w:eastAsia="Calibri" w:cs="Times New Roman"/>
                <w:color w:val="000000" w:themeColor="text1"/>
                <w:sz w:val="20"/>
                <w:szCs w:val="20"/>
              </w:rPr>
              <w:t>The summary is clear and sufficient.</w:t>
            </w:r>
          </w:p>
          <w:p w14:paraId="3BDBBE32" w14:textId="77777777" w:rsidR="00584D55" w:rsidRPr="00D1478D" w:rsidRDefault="00584D55" w:rsidP="002F73AC">
            <w:pPr>
              <w:spacing w:after="0"/>
              <w:rPr>
                <w:rFonts w:eastAsia="Calibri" w:cs="Times New Roman"/>
                <w:color w:val="000000" w:themeColor="text1"/>
                <w:sz w:val="20"/>
                <w:szCs w:val="20"/>
              </w:rPr>
            </w:pPr>
          </w:p>
          <w:p w14:paraId="781C4918" w14:textId="77777777" w:rsidR="00584D55" w:rsidRPr="00D1478D" w:rsidRDefault="00584D55" w:rsidP="002F73AC">
            <w:pPr>
              <w:spacing w:after="0"/>
              <w:rPr>
                <w:rFonts w:eastAsia="Calibri" w:cs="Times New Roman"/>
                <w:color w:val="000000" w:themeColor="text1"/>
                <w:sz w:val="20"/>
                <w:szCs w:val="20"/>
              </w:rPr>
            </w:pPr>
            <w:r w:rsidRPr="00D1478D">
              <w:rPr>
                <w:rFonts w:eastAsia="Calibri" w:cs="Times New Roman"/>
                <w:color w:val="000000" w:themeColor="text1"/>
                <w:sz w:val="20"/>
                <w:szCs w:val="20"/>
              </w:rPr>
              <w:t>The summary provides limited commentary about connections between evidence.</w:t>
            </w:r>
          </w:p>
        </w:tc>
        <w:tc>
          <w:tcPr>
            <w:tcW w:w="3285" w:type="dxa"/>
            <w:tcBorders>
              <w:bottom w:val="single" w:sz="4" w:space="0" w:color="auto"/>
            </w:tcBorders>
            <w:vAlign w:val="center"/>
          </w:tcPr>
          <w:p w14:paraId="702D221D" w14:textId="77777777" w:rsidR="002F73AC" w:rsidRPr="00D1478D" w:rsidRDefault="002F73AC" w:rsidP="002F73AC">
            <w:pPr>
              <w:spacing w:after="0"/>
              <w:rPr>
                <w:rFonts w:eastAsia="Calibri" w:cs="Times New Roman"/>
                <w:color w:val="000000" w:themeColor="text1"/>
                <w:sz w:val="20"/>
                <w:szCs w:val="20"/>
              </w:rPr>
            </w:pPr>
            <w:r w:rsidRPr="00D1478D">
              <w:rPr>
                <w:rFonts w:eastAsia="Calibri" w:cs="Times New Roman"/>
                <w:color w:val="000000" w:themeColor="text1"/>
                <w:sz w:val="20"/>
                <w:szCs w:val="20"/>
              </w:rPr>
              <w:t>The summary is clear and insightful.</w:t>
            </w:r>
          </w:p>
          <w:p w14:paraId="0E82B13E" w14:textId="77777777" w:rsidR="00584D55" w:rsidRPr="00D1478D" w:rsidRDefault="00584D55" w:rsidP="002F73AC">
            <w:pPr>
              <w:spacing w:after="0"/>
              <w:rPr>
                <w:rFonts w:eastAsia="Calibri" w:cs="Times New Roman"/>
                <w:color w:val="000000" w:themeColor="text1"/>
                <w:sz w:val="20"/>
                <w:szCs w:val="20"/>
              </w:rPr>
            </w:pPr>
          </w:p>
          <w:p w14:paraId="46D650FE" w14:textId="77777777" w:rsidR="00584D55" w:rsidRPr="00D1478D" w:rsidRDefault="00584D55" w:rsidP="002F73AC">
            <w:pPr>
              <w:spacing w:after="0"/>
              <w:rPr>
                <w:rFonts w:eastAsia="Calibri" w:cs="Times New Roman"/>
                <w:color w:val="000000" w:themeColor="text1"/>
                <w:sz w:val="20"/>
                <w:szCs w:val="20"/>
              </w:rPr>
            </w:pPr>
            <w:r w:rsidRPr="00D1478D">
              <w:rPr>
                <w:rFonts w:eastAsia="Calibri" w:cs="Times New Roman"/>
                <w:color w:val="000000" w:themeColor="text1"/>
                <w:sz w:val="20"/>
                <w:szCs w:val="20"/>
              </w:rPr>
              <w:t>The summary provides commentary that interprets evidence and connects it to the argument.</w:t>
            </w:r>
          </w:p>
        </w:tc>
      </w:tr>
      <w:tr w:rsidR="002F73AC" w:rsidRPr="00D1478D" w14:paraId="10138B7A" w14:textId="77777777" w:rsidTr="00F51E23">
        <w:trPr>
          <w:trHeight w:val="863"/>
        </w:trPr>
        <w:tc>
          <w:tcPr>
            <w:tcW w:w="1368" w:type="dxa"/>
            <w:tcBorders>
              <w:bottom w:val="single" w:sz="4" w:space="0" w:color="auto"/>
            </w:tcBorders>
            <w:shd w:val="clear" w:color="auto" w:fill="auto"/>
            <w:vAlign w:val="center"/>
          </w:tcPr>
          <w:p w14:paraId="14758721" w14:textId="77777777" w:rsidR="002F73AC" w:rsidRPr="00D1478D" w:rsidRDefault="002F73AC" w:rsidP="002F73AC">
            <w:pPr>
              <w:spacing w:after="0"/>
              <w:rPr>
                <w:rFonts w:eastAsia="Calibri" w:cs="Times New Roman"/>
                <w:b/>
                <w:color w:val="000000" w:themeColor="text1"/>
                <w:sz w:val="20"/>
                <w:szCs w:val="20"/>
              </w:rPr>
            </w:pPr>
            <w:r w:rsidRPr="00D1478D">
              <w:rPr>
                <w:rFonts w:eastAsia="Calibri" w:cs="Times New Roman"/>
                <w:b/>
                <w:color w:val="000000" w:themeColor="text1"/>
                <w:sz w:val="20"/>
                <w:szCs w:val="20"/>
              </w:rPr>
              <w:t xml:space="preserve">Conventions </w:t>
            </w:r>
          </w:p>
        </w:tc>
        <w:tc>
          <w:tcPr>
            <w:tcW w:w="3285" w:type="dxa"/>
            <w:tcBorders>
              <w:bottom w:val="single" w:sz="4" w:space="0" w:color="auto"/>
            </w:tcBorders>
            <w:shd w:val="clear" w:color="auto" w:fill="auto"/>
            <w:vAlign w:val="center"/>
          </w:tcPr>
          <w:p w14:paraId="7BCDC2D1" w14:textId="77777777" w:rsidR="002F73AC" w:rsidRPr="00D1478D" w:rsidRDefault="002F73AC" w:rsidP="002F73AC">
            <w:pPr>
              <w:spacing w:after="0"/>
              <w:rPr>
                <w:rFonts w:eastAsia="Calibri" w:cs="Times New Roman"/>
                <w:color w:val="000000" w:themeColor="text1"/>
                <w:sz w:val="20"/>
                <w:szCs w:val="20"/>
              </w:rPr>
            </w:pPr>
            <w:r w:rsidRPr="00D1478D">
              <w:rPr>
                <w:rFonts w:eastAsia="Calibri" w:cs="Times New Roman"/>
                <w:color w:val="000000" w:themeColor="text1"/>
                <w:sz w:val="20"/>
                <w:szCs w:val="20"/>
              </w:rPr>
              <w:t xml:space="preserve">Many grammatical errors exist.  </w:t>
            </w:r>
          </w:p>
          <w:p w14:paraId="1FB7D738" w14:textId="77777777" w:rsidR="00584D55" w:rsidRPr="00D1478D" w:rsidRDefault="00584D55" w:rsidP="002F73AC">
            <w:pPr>
              <w:spacing w:after="0"/>
              <w:rPr>
                <w:rFonts w:eastAsia="Calibri" w:cs="Times New Roman"/>
                <w:color w:val="000000" w:themeColor="text1"/>
                <w:sz w:val="20"/>
                <w:szCs w:val="20"/>
              </w:rPr>
            </w:pPr>
          </w:p>
          <w:p w14:paraId="6AC84C98" w14:textId="77777777" w:rsidR="00584D55" w:rsidRPr="00D1478D" w:rsidRDefault="00584D55" w:rsidP="002F73AC">
            <w:pPr>
              <w:spacing w:after="0"/>
              <w:rPr>
                <w:rFonts w:eastAsia="Calibri" w:cs="Times New Roman"/>
                <w:color w:val="000000" w:themeColor="text1"/>
                <w:sz w:val="20"/>
                <w:szCs w:val="20"/>
              </w:rPr>
            </w:pPr>
            <w:r w:rsidRPr="00D1478D">
              <w:rPr>
                <w:rFonts w:eastAsia="Calibri" w:cs="Times New Roman"/>
                <w:color w:val="000000" w:themeColor="text1"/>
                <w:sz w:val="20"/>
                <w:szCs w:val="20"/>
              </w:rPr>
              <w:t xml:space="preserve">Citations are missing or are not in </w:t>
            </w:r>
            <w:r w:rsidR="00D111D1">
              <w:rPr>
                <w:rFonts w:eastAsia="Calibri" w:cs="Times New Roman"/>
                <w:color w:val="000000" w:themeColor="text1"/>
                <w:sz w:val="20"/>
                <w:szCs w:val="20"/>
              </w:rPr>
              <w:t>MLA</w:t>
            </w:r>
            <w:r w:rsidRPr="00D1478D">
              <w:rPr>
                <w:rFonts w:eastAsia="Calibri" w:cs="Times New Roman"/>
                <w:color w:val="000000" w:themeColor="text1"/>
                <w:sz w:val="20"/>
                <w:szCs w:val="20"/>
              </w:rPr>
              <w:t xml:space="preserve"> format.</w:t>
            </w:r>
          </w:p>
        </w:tc>
        <w:tc>
          <w:tcPr>
            <w:tcW w:w="3285" w:type="dxa"/>
            <w:tcBorders>
              <w:bottom w:val="single" w:sz="4" w:space="0" w:color="auto"/>
            </w:tcBorders>
            <w:vAlign w:val="center"/>
          </w:tcPr>
          <w:p w14:paraId="212F477A" w14:textId="77777777" w:rsidR="002F73AC" w:rsidRPr="00D1478D" w:rsidRDefault="002F73AC" w:rsidP="002F73AC">
            <w:pPr>
              <w:spacing w:after="0"/>
              <w:rPr>
                <w:rFonts w:eastAsia="Calibri" w:cs="Times New Roman"/>
                <w:color w:val="000000" w:themeColor="text1"/>
                <w:sz w:val="20"/>
                <w:szCs w:val="20"/>
              </w:rPr>
            </w:pPr>
            <w:r w:rsidRPr="00D1478D">
              <w:rPr>
                <w:rFonts w:eastAsia="Calibri" w:cs="Times New Roman"/>
                <w:color w:val="000000" w:themeColor="text1"/>
                <w:sz w:val="20"/>
                <w:szCs w:val="20"/>
              </w:rPr>
              <w:t>No more than 5 errors exist in grammar, syntax or punctuation.</w:t>
            </w:r>
          </w:p>
          <w:p w14:paraId="2DD5C84C" w14:textId="77777777" w:rsidR="00584D55" w:rsidRPr="00D1478D" w:rsidRDefault="00584D55" w:rsidP="002F73AC">
            <w:pPr>
              <w:spacing w:after="0"/>
              <w:rPr>
                <w:rFonts w:eastAsia="Calibri" w:cs="Times New Roman"/>
                <w:color w:val="000000" w:themeColor="text1"/>
                <w:sz w:val="20"/>
                <w:szCs w:val="20"/>
              </w:rPr>
            </w:pPr>
            <w:r w:rsidRPr="00D1478D">
              <w:rPr>
                <w:rFonts w:eastAsia="Calibri" w:cs="Times New Roman"/>
                <w:color w:val="000000" w:themeColor="text1"/>
                <w:sz w:val="20"/>
                <w:szCs w:val="20"/>
              </w:rPr>
              <w:t xml:space="preserve"> </w:t>
            </w:r>
          </w:p>
          <w:p w14:paraId="7D71CF31" w14:textId="77777777" w:rsidR="00584D55" w:rsidRPr="00D1478D" w:rsidRDefault="00584D55" w:rsidP="00F44F73">
            <w:pPr>
              <w:spacing w:after="0"/>
              <w:rPr>
                <w:rFonts w:eastAsia="Calibri" w:cs="Times New Roman"/>
                <w:color w:val="000000" w:themeColor="text1"/>
                <w:sz w:val="20"/>
                <w:szCs w:val="20"/>
              </w:rPr>
            </w:pPr>
            <w:r w:rsidRPr="00D1478D">
              <w:rPr>
                <w:rFonts w:eastAsia="Calibri" w:cs="Times New Roman"/>
                <w:color w:val="000000" w:themeColor="text1"/>
                <w:sz w:val="20"/>
                <w:szCs w:val="20"/>
              </w:rPr>
              <w:t>There are no more than two citations missing.</w:t>
            </w:r>
            <w:r w:rsidR="00F44F73">
              <w:rPr>
                <w:rFonts w:eastAsia="Calibri" w:cs="Times New Roman"/>
                <w:color w:val="000000" w:themeColor="text1"/>
                <w:sz w:val="20"/>
                <w:szCs w:val="20"/>
              </w:rPr>
              <w:t xml:space="preserve"> Most</w:t>
            </w:r>
            <w:r w:rsidRPr="00D1478D">
              <w:rPr>
                <w:rFonts w:eastAsia="Calibri" w:cs="Times New Roman"/>
                <w:color w:val="000000" w:themeColor="text1"/>
                <w:sz w:val="20"/>
                <w:szCs w:val="20"/>
              </w:rPr>
              <w:t xml:space="preserve"> citations are in</w:t>
            </w:r>
            <w:r w:rsidR="00F44F73">
              <w:rPr>
                <w:rFonts w:eastAsia="Calibri" w:cs="Times New Roman"/>
                <w:color w:val="000000" w:themeColor="text1"/>
                <w:sz w:val="20"/>
                <w:szCs w:val="20"/>
              </w:rPr>
              <w:t xml:space="preserve"> complete</w:t>
            </w:r>
            <w:r w:rsidRPr="00D1478D">
              <w:rPr>
                <w:rFonts w:eastAsia="Calibri" w:cs="Times New Roman"/>
                <w:color w:val="000000" w:themeColor="text1"/>
                <w:sz w:val="20"/>
                <w:szCs w:val="20"/>
              </w:rPr>
              <w:t xml:space="preserve"> </w:t>
            </w:r>
            <w:r w:rsidR="00D111D1">
              <w:rPr>
                <w:rFonts w:eastAsia="Calibri" w:cs="Times New Roman"/>
                <w:color w:val="000000" w:themeColor="text1"/>
                <w:sz w:val="20"/>
                <w:szCs w:val="20"/>
              </w:rPr>
              <w:t>MLA</w:t>
            </w:r>
            <w:r w:rsidRPr="00D1478D">
              <w:rPr>
                <w:rFonts w:eastAsia="Calibri" w:cs="Times New Roman"/>
                <w:color w:val="000000" w:themeColor="text1"/>
                <w:sz w:val="20"/>
                <w:szCs w:val="20"/>
              </w:rPr>
              <w:t xml:space="preserve"> format.</w:t>
            </w:r>
          </w:p>
        </w:tc>
        <w:tc>
          <w:tcPr>
            <w:tcW w:w="3285" w:type="dxa"/>
            <w:vAlign w:val="center"/>
          </w:tcPr>
          <w:p w14:paraId="122684DD" w14:textId="77777777" w:rsidR="002F73AC" w:rsidRPr="00D1478D" w:rsidRDefault="002F73AC" w:rsidP="002F73AC">
            <w:pPr>
              <w:spacing w:after="0"/>
              <w:rPr>
                <w:rFonts w:eastAsia="Calibri" w:cs="Times New Roman"/>
                <w:color w:val="000000" w:themeColor="text1"/>
                <w:sz w:val="20"/>
                <w:szCs w:val="20"/>
              </w:rPr>
            </w:pPr>
            <w:r w:rsidRPr="00D1478D">
              <w:rPr>
                <w:rFonts w:eastAsia="Calibri" w:cs="Times New Roman"/>
                <w:color w:val="000000" w:themeColor="text1"/>
                <w:sz w:val="20"/>
                <w:szCs w:val="20"/>
              </w:rPr>
              <w:t xml:space="preserve">There are no more than 2 errors in spelling, grammar, punctuation and capitalization. </w:t>
            </w:r>
          </w:p>
          <w:p w14:paraId="6AC3C1B6" w14:textId="77777777" w:rsidR="00584D55" w:rsidRPr="00D1478D" w:rsidRDefault="00584D55" w:rsidP="002F73AC">
            <w:pPr>
              <w:spacing w:after="0"/>
              <w:rPr>
                <w:rFonts w:eastAsia="Calibri" w:cs="Times New Roman"/>
                <w:color w:val="000000" w:themeColor="text1"/>
                <w:sz w:val="20"/>
                <w:szCs w:val="20"/>
              </w:rPr>
            </w:pPr>
          </w:p>
          <w:p w14:paraId="72EB627E" w14:textId="77777777" w:rsidR="00584D55" w:rsidRPr="00D1478D" w:rsidRDefault="00584D55" w:rsidP="00584D55">
            <w:pPr>
              <w:spacing w:after="0"/>
              <w:rPr>
                <w:rFonts w:eastAsia="Calibri" w:cs="Times New Roman"/>
                <w:color w:val="000000" w:themeColor="text1"/>
                <w:sz w:val="20"/>
                <w:szCs w:val="20"/>
              </w:rPr>
            </w:pPr>
            <w:r w:rsidRPr="00D1478D">
              <w:rPr>
                <w:rFonts w:eastAsia="Calibri" w:cs="Times New Roman"/>
                <w:color w:val="000000" w:themeColor="text1"/>
                <w:sz w:val="20"/>
                <w:szCs w:val="20"/>
              </w:rPr>
              <w:t xml:space="preserve">There is no more than one citation missing. All citations are in </w:t>
            </w:r>
            <w:r w:rsidR="00D111D1">
              <w:rPr>
                <w:rFonts w:eastAsia="Calibri" w:cs="Times New Roman"/>
                <w:color w:val="000000" w:themeColor="text1"/>
                <w:sz w:val="20"/>
                <w:szCs w:val="20"/>
              </w:rPr>
              <w:t>MLA</w:t>
            </w:r>
            <w:r w:rsidRPr="00D1478D">
              <w:rPr>
                <w:rFonts w:eastAsia="Calibri" w:cs="Times New Roman"/>
                <w:color w:val="000000" w:themeColor="text1"/>
                <w:sz w:val="20"/>
                <w:szCs w:val="20"/>
              </w:rPr>
              <w:t xml:space="preserve"> format.</w:t>
            </w:r>
          </w:p>
        </w:tc>
        <w:tc>
          <w:tcPr>
            <w:tcW w:w="3285" w:type="dxa"/>
            <w:vAlign w:val="center"/>
          </w:tcPr>
          <w:p w14:paraId="4B2E73E2" w14:textId="77777777" w:rsidR="002F73AC" w:rsidRPr="00D1478D" w:rsidRDefault="002F73AC" w:rsidP="002F73AC">
            <w:pPr>
              <w:spacing w:after="0"/>
              <w:rPr>
                <w:rFonts w:eastAsia="Calibri" w:cs="Times New Roman"/>
                <w:color w:val="000000" w:themeColor="text1"/>
                <w:sz w:val="20"/>
                <w:szCs w:val="20"/>
              </w:rPr>
            </w:pPr>
            <w:r w:rsidRPr="00D1478D">
              <w:rPr>
                <w:rFonts w:eastAsia="Calibri" w:cs="Times New Roman"/>
                <w:color w:val="000000" w:themeColor="text1"/>
                <w:sz w:val="20"/>
                <w:szCs w:val="20"/>
              </w:rPr>
              <w:t>No grammatical errors exist.</w:t>
            </w:r>
          </w:p>
          <w:p w14:paraId="50208589" w14:textId="77777777" w:rsidR="00584D55" w:rsidRPr="00D1478D" w:rsidRDefault="00584D55" w:rsidP="002F73AC">
            <w:pPr>
              <w:spacing w:after="0"/>
              <w:rPr>
                <w:rFonts w:eastAsia="Calibri" w:cs="Times New Roman"/>
                <w:color w:val="000000" w:themeColor="text1"/>
                <w:sz w:val="20"/>
                <w:szCs w:val="20"/>
              </w:rPr>
            </w:pPr>
          </w:p>
          <w:p w14:paraId="0AAFA9D8" w14:textId="77777777" w:rsidR="00584D55" w:rsidRPr="00D1478D" w:rsidRDefault="00584D55" w:rsidP="002F73AC">
            <w:pPr>
              <w:spacing w:after="0"/>
              <w:rPr>
                <w:rFonts w:eastAsia="Calibri" w:cs="Times New Roman"/>
                <w:color w:val="000000" w:themeColor="text1"/>
                <w:sz w:val="20"/>
                <w:szCs w:val="20"/>
              </w:rPr>
            </w:pPr>
            <w:r w:rsidRPr="00D1478D">
              <w:rPr>
                <w:rFonts w:eastAsia="Calibri" w:cs="Times New Roman"/>
                <w:color w:val="000000" w:themeColor="text1"/>
                <w:sz w:val="20"/>
                <w:szCs w:val="20"/>
              </w:rPr>
              <w:t>No c</w:t>
            </w:r>
            <w:r w:rsidR="00D1478D" w:rsidRPr="00D1478D">
              <w:rPr>
                <w:rFonts w:eastAsia="Calibri" w:cs="Times New Roman"/>
                <w:color w:val="000000" w:themeColor="text1"/>
                <w:sz w:val="20"/>
                <w:szCs w:val="20"/>
              </w:rPr>
              <w:t xml:space="preserve">itations are missing. All citations are in </w:t>
            </w:r>
            <w:r w:rsidR="00D111D1">
              <w:rPr>
                <w:rFonts w:eastAsia="Calibri" w:cs="Times New Roman"/>
                <w:color w:val="000000" w:themeColor="text1"/>
                <w:sz w:val="20"/>
                <w:szCs w:val="20"/>
              </w:rPr>
              <w:t>MLA</w:t>
            </w:r>
            <w:r w:rsidRPr="00D1478D">
              <w:rPr>
                <w:rFonts w:eastAsia="Calibri" w:cs="Times New Roman"/>
                <w:color w:val="000000" w:themeColor="text1"/>
                <w:sz w:val="20"/>
                <w:szCs w:val="20"/>
              </w:rPr>
              <w:t xml:space="preserve"> format.</w:t>
            </w:r>
          </w:p>
        </w:tc>
      </w:tr>
      <w:tr w:rsidR="0027517D" w:rsidRPr="00D1478D" w14:paraId="6E4DF032" w14:textId="77777777" w:rsidTr="00F51E23">
        <w:trPr>
          <w:trHeight w:val="90"/>
        </w:trPr>
        <w:tc>
          <w:tcPr>
            <w:tcW w:w="1368" w:type="dxa"/>
            <w:tcBorders>
              <w:left w:val="nil"/>
              <w:bottom w:val="nil"/>
              <w:right w:val="nil"/>
            </w:tcBorders>
            <w:shd w:val="clear" w:color="auto" w:fill="auto"/>
            <w:vAlign w:val="center"/>
          </w:tcPr>
          <w:p w14:paraId="58DA9026" w14:textId="77777777" w:rsidR="0027517D" w:rsidRPr="00D1478D" w:rsidRDefault="0027517D" w:rsidP="002F73AC">
            <w:pPr>
              <w:spacing w:after="0"/>
              <w:rPr>
                <w:rFonts w:eastAsia="Calibri" w:cs="Times New Roman"/>
                <w:b/>
                <w:color w:val="000000" w:themeColor="text1"/>
                <w:sz w:val="20"/>
                <w:szCs w:val="20"/>
              </w:rPr>
            </w:pPr>
          </w:p>
        </w:tc>
        <w:tc>
          <w:tcPr>
            <w:tcW w:w="3285" w:type="dxa"/>
            <w:tcBorders>
              <w:left w:val="nil"/>
              <w:bottom w:val="nil"/>
              <w:right w:val="nil"/>
            </w:tcBorders>
            <w:shd w:val="clear" w:color="auto" w:fill="auto"/>
            <w:vAlign w:val="center"/>
          </w:tcPr>
          <w:p w14:paraId="53D8F0EC" w14:textId="77777777" w:rsidR="0027517D" w:rsidRPr="00D1478D" w:rsidRDefault="0027517D" w:rsidP="002F73AC">
            <w:pPr>
              <w:spacing w:after="0"/>
              <w:rPr>
                <w:rFonts w:eastAsia="Calibri" w:cs="Times New Roman"/>
                <w:color w:val="000000" w:themeColor="text1"/>
                <w:sz w:val="20"/>
                <w:szCs w:val="20"/>
              </w:rPr>
            </w:pPr>
          </w:p>
        </w:tc>
        <w:tc>
          <w:tcPr>
            <w:tcW w:w="3285" w:type="dxa"/>
            <w:tcBorders>
              <w:left w:val="nil"/>
              <w:bottom w:val="nil"/>
            </w:tcBorders>
            <w:vAlign w:val="center"/>
          </w:tcPr>
          <w:p w14:paraId="449F75E2" w14:textId="77777777" w:rsidR="0027517D" w:rsidRPr="00D1478D" w:rsidRDefault="0027517D" w:rsidP="002F73AC">
            <w:pPr>
              <w:spacing w:after="0"/>
              <w:rPr>
                <w:rFonts w:eastAsia="Calibri" w:cs="Times New Roman"/>
                <w:color w:val="000000" w:themeColor="text1"/>
                <w:sz w:val="20"/>
                <w:szCs w:val="20"/>
              </w:rPr>
            </w:pPr>
          </w:p>
        </w:tc>
        <w:tc>
          <w:tcPr>
            <w:tcW w:w="3285" w:type="dxa"/>
            <w:tcBorders>
              <w:bottom w:val="single" w:sz="4" w:space="0" w:color="auto"/>
            </w:tcBorders>
            <w:vAlign w:val="center"/>
          </w:tcPr>
          <w:p w14:paraId="347A4B60" w14:textId="77777777" w:rsidR="0027517D" w:rsidRPr="00F51E23" w:rsidRDefault="0027517D" w:rsidP="002F73AC">
            <w:pPr>
              <w:spacing w:after="0"/>
              <w:rPr>
                <w:rFonts w:eastAsia="Calibri" w:cs="Times New Roman"/>
                <w:b/>
                <w:color w:val="000000" w:themeColor="text1"/>
                <w:sz w:val="20"/>
                <w:szCs w:val="20"/>
              </w:rPr>
            </w:pPr>
            <w:r w:rsidRPr="00F51E23">
              <w:rPr>
                <w:rFonts w:eastAsia="Calibri" w:cs="Times New Roman"/>
                <w:b/>
                <w:color w:val="000000" w:themeColor="text1"/>
                <w:sz w:val="20"/>
                <w:szCs w:val="20"/>
              </w:rPr>
              <w:t>TOTAL POINTS POSSIBLE</w:t>
            </w:r>
          </w:p>
        </w:tc>
        <w:tc>
          <w:tcPr>
            <w:tcW w:w="3285" w:type="dxa"/>
            <w:tcBorders>
              <w:bottom w:val="single" w:sz="4" w:space="0" w:color="auto"/>
            </w:tcBorders>
            <w:vAlign w:val="center"/>
          </w:tcPr>
          <w:p w14:paraId="52AA6768" w14:textId="77777777" w:rsidR="0027517D" w:rsidRPr="00F51E23" w:rsidRDefault="0027517D" w:rsidP="002F73AC">
            <w:pPr>
              <w:spacing w:after="0"/>
              <w:rPr>
                <w:rFonts w:eastAsia="Calibri" w:cs="Times New Roman"/>
                <w:b/>
                <w:color w:val="000000" w:themeColor="text1"/>
                <w:sz w:val="20"/>
                <w:szCs w:val="20"/>
              </w:rPr>
            </w:pPr>
            <w:r w:rsidRPr="00F51E23">
              <w:rPr>
                <w:rFonts w:eastAsia="Calibri" w:cs="Times New Roman"/>
                <w:b/>
                <w:color w:val="000000" w:themeColor="text1"/>
                <w:sz w:val="20"/>
                <w:szCs w:val="20"/>
              </w:rPr>
              <w:t>20</w:t>
            </w:r>
          </w:p>
        </w:tc>
      </w:tr>
    </w:tbl>
    <w:p w14:paraId="3F04B230" w14:textId="77777777" w:rsidR="00F43251" w:rsidRPr="000F24FB" w:rsidRDefault="00127FC9" w:rsidP="00F43251">
      <w:pPr>
        <w:jc w:val="center"/>
        <w:rPr>
          <w:b/>
          <w:u w:val="single"/>
        </w:rPr>
      </w:pPr>
      <w:r w:rsidRPr="000F24FB">
        <w:rPr>
          <w:b/>
          <w:u w:val="single"/>
        </w:rPr>
        <w:lastRenderedPageBreak/>
        <w:t>Product</w:t>
      </w:r>
      <w:r w:rsidR="000F24FB" w:rsidRPr="000F24FB">
        <w:rPr>
          <w:b/>
          <w:u w:val="single"/>
        </w:rPr>
        <w:t xml:space="preserve"> Rubric</w:t>
      </w:r>
    </w:p>
    <w:tbl>
      <w:tblPr>
        <w:tblStyle w:val="TableGrid"/>
        <w:tblW w:w="14508" w:type="dxa"/>
        <w:tblLook w:val="04A0" w:firstRow="1" w:lastRow="0" w:firstColumn="1" w:lastColumn="0" w:noHBand="0" w:noVBand="1"/>
      </w:tblPr>
      <w:tblGrid>
        <w:gridCol w:w="1411"/>
        <w:gridCol w:w="3274"/>
        <w:gridCol w:w="3274"/>
        <w:gridCol w:w="3274"/>
        <w:gridCol w:w="3275"/>
      </w:tblGrid>
      <w:tr w:rsidR="002F73AC" w14:paraId="35B93D1E" w14:textId="77777777" w:rsidTr="003B63C3">
        <w:tc>
          <w:tcPr>
            <w:tcW w:w="1411" w:type="dxa"/>
          </w:tcPr>
          <w:p w14:paraId="3234B760" w14:textId="77777777" w:rsidR="002F73AC" w:rsidRPr="00F44F73" w:rsidRDefault="002F73AC" w:rsidP="002F73AC">
            <w:pPr>
              <w:rPr>
                <w:b/>
                <w:sz w:val="18"/>
                <w:szCs w:val="18"/>
              </w:rPr>
            </w:pPr>
            <w:r w:rsidRPr="00F44F73">
              <w:rPr>
                <w:b/>
                <w:sz w:val="18"/>
                <w:szCs w:val="18"/>
              </w:rPr>
              <w:t>CATEGORY</w:t>
            </w:r>
          </w:p>
        </w:tc>
        <w:tc>
          <w:tcPr>
            <w:tcW w:w="3274" w:type="dxa"/>
          </w:tcPr>
          <w:p w14:paraId="2B6BB2D8" w14:textId="77777777" w:rsidR="002F73AC" w:rsidRPr="00F44F73" w:rsidRDefault="002F73AC" w:rsidP="00D1478D">
            <w:pPr>
              <w:jc w:val="center"/>
              <w:rPr>
                <w:b/>
                <w:sz w:val="18"/>
                <w:szCs w:val="18"/>
              </w:rPr>
            </w:pPr>
            <w:r w:rsidRPr="00F44F73">
              <w:rPr>
                <w:b/>
                <w:sz w:val="18"/>
                <w:szCs w:val="18"/>
              </w:rPr>
              <w:t>1 Point</w:t>
            </w:r>
          </w:p>
        </w:tc>
        <w:tc>
          <w:tcPr>
            <w:tcW w:w="3274" w:type="dxa"/>
          </w:tcPr>
          <w:p w14:paraId="5DB8E18F" w14:textId="77777777" w:rsidR="002F73AC" w:rsidRPr="00F44F73" w:rsidRDefault="002F73AC" w:rsidP="00D1478D">
            <w:pPr>
              <w:jc w:val="center"/>
              <w:rPr>
                <w:b/>
                <w:sz w:val="18"/>
                <w:szCs w:val="18"/>
              </w:rPr>
            </w:pPr>
            <w:r w:rsidRPr="00F44F73">
              <w:rPr>
                <w:b/>
                <w:sz w:val="18"/>
                <w:szCs w:val="18"/>
              </w:rPr>
              <w:t>2 Points</w:t>
            </w:r>
          </w:p>
        </w:tc>
        <w:tc>
          <w:tcPr>
            <w:tcW w:w="3274" w:type="dxa"/>
          </w:tcPr>
          <w:p w14:paraId="18B203AB" w14:textId="77777777" w:rsidR="002F73AC" w:rsidRPr="00F44F73" w:rsidRDefault="002F73AC" w:rsidP="00D1478D">
            <w:pPr>
              <w:jc w:val="center"/>
              <w:rPr>
                <w:b/>
                <w:sz w:val="18"/>
                <w:szCs w:val="18"/>
              </w:rPr>
            </w:pPr>
            <w:r w:rsidRPr="00F44F73">
              <w:rPr>
                <w:b/>
                <w:sz w:val="18"/>
                <w:szCs w:val="18"/>
              </w:rPr>
              <w:t>3 Points</w:t>
            </w:r>
          </w:p>
        </w:tc>
        <w:tc>
          <w:tcPr>
            <w:tcW w:w="3275" w:type="dxa"/>
          </w:tcPr>
          <w:p w14:paraId="00436D00" w14:textId="77777777" w:rsidR="002F73AC" w:rsidRPr="00F44F73" w:rsidRDefault="002F73AC" w:rsidP="00D1478D">
            <w:pPr>
              <w:jc w:val="center"/>
              <w:rPr>
                <w:b/>
                <w:sz w:val="18"/>
                <w:szCs w:val="18"/>
              </w:rPr>
            </w:pPr>
            <w:r w:rsidRPr="00F44F73">
              <w:rPr>
                <w:b/>
                <w:sz w:val="18"/>
                <w:szCs w:val="18"/>
              </w:rPr>
              <w:t>4 Points</w:t>
            </w:r>
          </w:p>
        </w:tc>
      </w:tr>
      <w:tr w:rsidR="002F73AC" w14:paraId="43BAB13C" w14:textId="77777777" w:rsidTr="003B63C3">
        <w:tc>
          <w:tcPr>
            <w:tcW w:w="1411" w:type="dxa"/>
          </w:tcPr>
          <w:p w14:paraId="1E6A7082" w14:textId="77777777" w:rsidR="002F73AC" w:rsidRPr="00F44F73" w:rsidRDefault="002F73AC" w:rsidP="002F73AC">
            <w:pPr>
              <w:rPr>
                <w:b/>
                <w:sz w:val="18"/>
                <w:szCs w:val="18"/>
              </w:rPr>
            </w:pPr>
            <w:r w:rsidRPr="00F44F73">
              <w:rPr>
                <w:b/>
                <w:sz w:val="18"/>
                <w:szCs w:val="18"/>
              </w:rPr>
              <w:t>Accuracy of Product</w:t>
            </w:r>
          </w:p>
        </w:tc>
        <w:tc>
          <w:tcPr>
            <w:tcW w:w="3274" w:type="dxa"/>
          </w:tcPr>
          <w:p w14:paraId="746AED76" w14:textId="77777777" w:rsidR="0027517D" w:rsidRPr="00F44F73" w:rsidRDefault="002F73AC" w:rsidP="002F73AC">
            <w:pPr>
              <w:rPr>
                <w:sz w:val="18"/>
                <w:szCs w:val="18"/>
              </w:rPr>
            </w:pPr>
            <w:r w:rsidRPr="00F44F73">
              <w:rPr>
                <w:sz w:val="18"/>
                <w:szCs w:val="18"/>
              </w:rPr>
              <w:t>Product vaguely represents the topic of research.</w:t>
            </w:r>
          </w:p>
        </w:tc>
        <w:tc>
          <w:tcPr>
            <w:tcW w:w="3274" w:type="dxa"/>
          </w:tcPr>
          <w:p w14:paraId="4524B796" w14:textId="77777777" w:rsidR="0027517D" w:rsidRPr="00F44F73" w:rsidRDefault="002F73AC" w:rsidP="0027517D">
            <w:pPr>
              <w:rPr>
                <w:sz w:val="18"/>
                <w:szCs w:val="18"/>
              </w:rPr>
            </w:pPr>
            <w:r w:rsidRPr="00F44F73">
              <w:rPr>
                <w:sz w:val="18"/>
                <w:szCs w:val="18"/>
              </w:rPr>
              <w:t>Product somewhat represents the topic of research.</w:t>
            </w:r>
          </w:p>
        </w:tc>
        <w:tc>
          <w:tcPr>
            <w:tcW w:w="3274" w:type="dxa"/>
          </w:tcPr>
          <w:p w14:paraId="2CA3C8BD" w14:textId="77777777" w:rsidR="0027517D" w:rsidRPr="00F44F73" w:rsidRDefault="002F73AC" w:rsidP="0027517D">
            <w:pPr>
              <w:rPr>
                <w:sz w:val="18"/>
                <w:szCs w:val="18"/>
              </w:rPr>
            </w:pPr>
            <w:r w:rsidRPr="00F44F73">
              <w:rPr>
                <w:sz w:val="18"/>
                <w:szCs w:val="18"/>
              </w:rPr>
              <w:t>Product mostly accurately represents the topic of research.</w:t>
            </w:r>
          </w:p>
        </w:tc>
        <w:tc>
          <w:tcPr>
            <w:tcW w:w="3275" w:type="dxa"/>
          </w:tcPr>
          <w:p w14:paraId="2258CCEF" w14:textId="77777777" w:rsidR="0027517D" w:rsidRPr="00F44F73" w:rsidRDefault="002F73AC" w:rsidP="002F73AC">
            <w:pPr>
              <w:rPr>
                <w:sz w:val="18"/>
                <w:szCs w:val="18"/>
              </w:rPr>
            </w:pPr>
            <w:r w:rsidRPr="00F44F73">
              <w:rPr>
                <w:sz w:val="18"/>
                <w:szCs w:val="18"/>
              </w:rPr>
              <w:t>Product accurately r</w:t>
            </w:r>
            <w:r w:rsidR="0027517D" w:rsidRPr="00F44F73">
              <w:rPr>
                <w:sz w:val="18"/>
                <w:szCs w:val="18"/>
              </w:rPr>
              <w:t>epresents the topic of research.</w:t>
            </w:r>
          </w:p>
        </w:tc>
      </w:tr>
      <w:tr w:rsidR="002F73AC" w14:paraId="3907E661" w14:textId="77777777" w:rsidTr="003B63C3">
        <w:tc>
          <w:tcPr>
            <w:tcW w:w="1411" w:type="dxa"/>
          </w:tcPr>
          <w:p w14:paraId="6C2E1E6A" w14:textId="77777777" w:rsidR="002F73AC" w:rsidRPr="00F44F73" w:rsidRDefault="002F73AC" w:rsidP="002F73AC">
            <w:pPr>
              <w:rPr>
                <w:b/>
                <w:sz w:val="18"/>
                <w:szCs w:val="18"/>
              </w:rPr>
            </w:pPr>
            <w:r w:rsidRPr="00F44F73">
              <w:rPr>
                <w:b/>
                <w:sz w:val="18"/>
                <w:szCs w:val="18"/>
              </w:rPr>
              <w:t>Knowledge Gained</w:t>
            </w:r>
          </w:p>
        </w:tc>
        <w:tc>
          <w:tcPr>
            <w:tcW w:w="3274" w:type="dxa"/>
          </w:tcPr>
          <w:p w14:paraId="4051BD9F" w14:textId="77777777" w:rsidR="002F73AC" w:rsidRPr="00F44F73" w:rsidRDefault="002F73AC" w:rsidP="002F73AC">
            <w:pPr>
              <w:rPr>
                <w:sz w:val="18"/>
                <w:szCs w:val="18"/>
              </w:rPr>
            </w:pPr>
            <w:r w:rsidRPr="00F44F73">
              <w:rPr>
                <w:sz w:val="18"/>
                <w:szCs w:val="18"/>
              </w:rPr>
              <w:t>Product does not represent the research topic but effort was made.</w:t>
            </w:r>
          </w:p>
          <w:p w14:paraId="1AE45302" w14:textId="77777777" w:rsidR="0027517D" w:rsidRPr="00F44F73" w:rsidRDefault="0027517D" w:rsidP="002F73AC">
            <w:pPr>
              <w:rPr>
                <w:sz w:val="18"/>
                <w:szCs w:val="18"/>
              </w:rPr>
            </w:pPr>
          </w:p>
          <w:p w14:paraId="445129D3" w14:textId="77777777" w:rsidR="0027517D" w:rsidRPr="00F44F73" w:rsidRDefault="0027517D" w:rsidP="002F73AC">
            <w:pPr>
              <w:rPr>
                <w:sz w:val="18"/>
                <w:szCs w:val="18"/>
              </w:rPr>
            </w:pPr>
            <w:r w:rsidRPr="00F44F73">
              <w:rPr>
                <w:sz w:val="18"/>
                <w:szCs w:val="18"/>
              </w:rPr>
              <w:t>Product does not add to the greater understanding of the historical argument and connection to evidence.</w:t>
            </w:r>
          </w:p>
        </w:tc>
        <w:tc>
          <w:tcPr>
            <w:tcW w:w="3274" w:type="dxa"/>
          </w:tcPr>
          <w:p w14:paraId="78BE6308" w14:textId="77777777" w:rsidR="0027517D" w:rsidRPr="00F44F73" w:rsidRDefault="002F73AC" w:rsidP="0027517D">
            <w:pPr>
              <w:rPr>
                <w:sz w:val="18"/>
                <w:szCs w:val="18"/>
              </w:rPr>
            </w:pPr>
            <w:r w:rsidRPr="00F44F73">
              <w:rPr>
                <w:sz w:val="18"/>
                <w:szCs w:val="18"/>
              </w:rPr>
              <w:t>Product represents a vague understanding of research topic.</w:t>
            </w:r>
            <w:r w:rsidR="0027517D" w:rsidRPr="00F44F73">
              <w:rPr>
                <w:sz w:val="18"/>
                <w:szCs w:val="18"/>
              </w:rPr>
              <w:t xml:space="preserve"> </w:t>
            </w:r>
          </w:p>
          <w:p w14:paraId="3AEA32E0" w14:textId="77777777" w:rsidR="0027517D" w:rsidRPr="00F44F73" w:rsidRDefault="0027517D" w:rsidP="0027517D">
            <w:pPr>
              <w:rPr>
                <w:sz w:val="18"/>
                <w:szCs w:val="18"/>
              </w:rPr>
            </w:pPr>
          </w:p>
          <w:p w14:paraId="45AE96B6" w14:textId="77777777" w:rsidR="0027517D" w:rsidRPr="00F44F73" w:rsidRDefault="0027517D" w:rsidP="00F44F73">
            <w:pPr>
              <w:rPr>
                <w:sz w:val="18"/>
                <w:szCs w:val="18"/>
              </w:rPr>
            </w:pPr>
            <w:r w:rsidRPr="00F44F73">
              <w:rPr>
                <w:sz w:val="18"/>
                <w:szCs w:val="18"/>
              </w:rPr>
              <w:t>Product adds to a greater understanding of the historical argument and connect</w:t>
            </w:r>
            <w:r w:rsidR="00F44F73" w:rsidRPr="00F44F73">
              <w:rPr>
                <w:sz w:val="18"/>
                <w:szCs w:val="18"/>
              </w:rPr>
              <w:t>s to evidence.</w:t>
            </w:r>
          </w:p>
        </w:tc>
        <w:tc>
          <w:tcPr>
            <w:tcW w:w="3274" w:type="dxa"/>
          </w:tcPr>
          <w:p w14:paraId="55D8AE11" w14:textId="77777777" w:rsidR="002F73AC" w:rsidRPr="00F44F73" w:rsidRDefault="002F73AC" w:rsidP="002F73AC">
            <w:pPr>
              <w:rPr>
                <w:sz w:val="18"/>
                <w:szCs w:val="18"/>
              </w:rPr>
            </w:pPr>
            <w:r w:rsidRPr="00F44F73">
              <w:rPr>
                <w:sz w:val="18"/>
                <w:szCs w:val="18"/>
              </w:rPr>
              <w:t>Product represents a partial understanding of research topic.</w:t>
            </w:r>
          </w:p>
          <w:p w14:paraId="749A95DE" w14:textId="77777777" w:rsidR="0027517D" w:rsidRPr="00F44F73" w:rsidRDefault="0027517D" w:rsidP="002F73AC">
            <w:pPr>
              <w:rPr>
                <w:sz w:val="18"/>
                <w:szCs w:val="18"/>
              </w:rPr>
            </w:pPr>
          </w:p>
          <w:p w14:paraId="697461BA" w14:textId="77777777" w:rsidR="0027517D" w:rsidRPr="00F44F73" w:rsidRDefault="0027517D" w:rsidP="002F73AC">
            <w:pPr>
              <w:rPr>
                <w:sz w:val="18"/>
                <w:szCs w:val="18"/>
              </w:rPr>
            </w:pPr>
            <w:r w:rsidRPr="00F44F73">
              <w:rPr>
                <w:sz w:val="18"/>
                <w:szCs w:val="18"/>
              </w:rPr>
              <w:t>Product creates a greater understanding of the historical argument and connects to evidence.</w:t>
            </w:r>
          </w:p>
        </w:tc>
        <w:tc>
          <w:tcPr>
            <w:tcW w:w="3275" w:type="dxa"/>
          </w:tcPr>
          <w:p w14:paraId="30D614FB" w14:textId="77777777" w:rsidR="002F73AC" w:rsidRPr="00F44F73" w:rsidRDefault="002F73AC" w:rsidP="002F73AC">
            <w:pPr>
              <w:rPr>
                <w:sz w:val="18"/>
                <w:szCs w:val="18"/>
              </w:rPr>
            </w:pPr>
            <w:r w:rsidRPr="00F44F73">
              <w:rPr>
                <w:sz w:val="18"/>
                <w:szCs w:val="18"/>
              </w:rPr>
              <w:t>Product represents a full understanding of research topic.</w:t>
            </w:r>
          </w:p>
          <w:p w14:paraId="1FEFB70E" w14:textId="77777777" w:rsidR="0027517D" w:rsidRPr="00F44F73" w:rsidRDefault="0027517D" w:rsidP="002F73AC">
            <w:pPr>
              <w:rPr>
                <w:sz w:val="18"/>
                <w:szCs w:val="18"/>
              </w:rPr>
            </w:pPr>
          </w:p>
          <w:p w14:paraId="4A4E4DB5" w14:textId="77777777" w:rsidR="0027517D" w:rsidRPr="00F44F73" w:rsidRDefault="0027517D" w:rsidP="002F73AC">
            <w:pPr>
              <w:rPr>
                <w:sz w:val="18"/>
                <w:szCs w:val="18"/>
              </w:rPr>
            </w:pPr>
            <w:r w:rsidRPr="00F44F73">
              <w:rPr>
                <w:sz w:val="18"/>
                <w:szCs w:val="18"/>
              </w:rPr>
              <w:t>Product creates a greater understanding of the historical argument and connects to evidence.</w:t>
            </w:r>
          </w:p>
        </w:tc>
      </w:tr>
      <w:tr w:rsidR="002F73AC" w14:paraId="040F8053" w14:textId="77777777" w:rsidTr="001B3EC5">
        <w:trPr>
          <w:trHeight w:val="377"/>
        </w:trPr>
        <w:tc>
          <w:tcPr>
            <w:tcW w:w="1411" w:type="dxa"/>
            <w:tcBorders>
              <w:bottom w:val="single" w:sz="4" w:space="0" w:color="auto"/>
            </w:tcBorders>
          </w:tcPr>
          <w:p w14:paraId="7F1DF7F8" w14:textId="77777777" w:rsidR="002F73AC" w:rsidRPr="00F44F73" w:rsidRDefault="002F73AC" w:rsidP="002F73AC">
            <w:pPr>
              <w:rPr>
                <w:b/>
                <w:sz w:val="18"/>
                <w:szCs w:val="18"/>
              </w:rPr>
            </w:pPr>
            <w:r w:rsidRPr="00F44F73">
              <w:rPr>
                <w:b/>
                <w:sz w:val="18"/>
                <w:szCs w:val="18"/>
              </w:rPr>
              <w:t>Attractiveness</w:t>
            </w:r>
          </w:p>
        </w:tc>
        <w:tc>
          <w:tcPr>
            <w:tcW w:w="3274" w:type="dxa"/>
            <w:tcBorders>
              <w:bottom w:val="single" w:sz="4" w:space="0" w:color="auto"/>
            </w:tcBorders>
          </w:tcPr>
          <w:p w14:paraId="3BBED20A" w14:textId="77777777" w:rsidR="0027517D" w:rsidRPr="00F44F73" w:rsidRDefault="002F73AC" w:rsidP="003B63C3">
            <w:pPr>
              <w:rPr>
                <w:sz w:val="18"/>
                <w:szCs w:val="18"/>
              </w:rPr>
            </w:pPr>
            <w:r w:rsidRPr="00F44F73">
              <w:rPr>
                <w:sz w:val="18"/>
                <w:szCs w:val="18"/>
              </w:rPr>
              <w:t>The product does not reflect the student’s best effort.</w:t>
            </w:r>
          </w:p>
        </w:tc>
        <w:tc>
          <w:tcPr>
            <w:tcW w:w="3274" w:type="dxa"/>
            <w:tcBorders>
              <w:bottom w:val="single" w:sz="4" w:space="0" w:color="auto"/>
            </w:tcBorders>
          </w:tcPr>
          <w:p w14:paraId="228CA7AC" w14:textId="77777777" w:rsidR="0027517D" w:rsidRPr="00F44F73" w:rsidRDefault="002F73AC" w:rsidP="003B63C3">
            <w:pPr>
              <w:rPr>
                <w:sz w:val="18"/>
                <w:szCs w:val="18"/>
              </w:rPr>
            </w:pPr>
            <w:r w:rsidRPr="00F44F73">
              <w:rPr>
                <w:sz w:val="18"/>
                <w:szCs w:val="18"/>
              </w:rPr>
              <w:t>The product has some attractive features.</w:t>
            </w:r>
            <w:r w:rsidR="003B63C3" w:rsidRPr="00F44F73">
              <w:rPr>
                <w:sz w:val="18"/>
                <w:szCs w:val="18"/>
              </w:rPr>
              <w:t xml:space="preserve"> </w:t>
            </w:r>
          </w:p>
        </w:tc>
        <w:tc>
          <w:tcPr>
            <w:tcW w:w="3274" w:type="dxa"/>
            <w:tcBorders>
              <w:bottom w:val="single" w:sz="4" w:space="0" w:color="auto"/>
            </w:tcBorders>
          </w:tcPr>
          <w:p w14:paraId="09092364" w14:textId="77777777" w:rsidR="0027517D" w:rsidRPr="00F44F73" w:rsidRDefault="002F73AC" w:rsidP="002F73AC">
            <w:pPr>
              <w:rPr>
                <w:sz w:val="18"/>
                <w:szCs w:val="18"/>
              </w:rPr>
            </w:pPr>
            <w:r w:rsidRPr="00F44F73">
              <w:rPr>
                <w:sz w:val="18"/>
                <w:szCs w:val="18"/>
              </w:rPr>
              <w:t>The product is attractive.</w:t>
            </w:r>
          </w:p>
        </w:tc>
        <w:tc>
          <w:tcPr>
            <w:tcW w:w="3275" w:type="dxa"/>
          </w:tcPr>
          <w:p w14:paraId="3E9F65C1" w14:textId="77777777" w:rsidR="002F73AC" w:rsidRPr="00F44F73" w:rsidRDefault="002F73AC" w:rsidP="002F73AC">
            <w:pPr>
              <w:rPr>
                <w:sz w:val="18"/>
                <w:szCs w:val="18"/>
              </w:rPr>
            </w:pPr>
            <w:r w:rsidRPr="00F44F73">
              <w:rPr>
                <w:sz w:val="18"/>
                <w:szCs w:val="18"/>
              </w:rPr>
              <w:t xml:space="preserve">The product is exceptionally attractive. </w:t>
            </w:r>
          </w:p>
        </w:tc>
      </w:tr>
      <w:tr w:rsidR="001B3EC5" w:rsidRPr="00F51E23" w14:paraId="77E1B961" w14:textId="77777777" w:rsidTr="001B3EC5">
        <w:trPr>
          <w:trHeight w:val="251"/>
        </w:trPr>
        <w:tc>
          <w:tcPr>
            <w:tcW w:w="11233" w:type="dxa"/>
            <w:gridSpan w:val="4"/>
            <w:tcBorders>
              <w:bottom w:val="single" w:sz="4" w:space="0" w:color="auto"/>
            </w:tcBorders>
          </w:tcPr>
          <w:p w14:paraId="1ED9C107" w14:textId="77777777" w:rsidR="001B3EC5" w:rsidRPr="00F51E23" w:rsidRDefault="001B3EC5" w:rsidP="001B3EC5">
            <w:pPr>
              <w:jc w:val="right"/>
              <w:rPr>
                <w:b/>
                <w:sz w:val="18"/>
                <w:szCs w:val="18"/>
              </w:rPr>
            </w:pPr>
            <w:r w:rsidRPr="00F51E23">
              <w:rPr>
                <w:b/>
                <w:sz w:val="18"/>
                <w:szCs w:val="18"/>
              </w:rPr>
              <w:t>TOTAL POINTS POSSIBLE</w:t>
            </w:r>
          </w:p>
        </w:tc>
        <w:tc>
          <w:tcPr>
            <w:tcW w:w="3275" w:type="dxa"/>
          </w:tcPr>
          <w:p w14:paraId="22CEF034" w14:textId="77777777" w:rsidR="001B3EC5" w:rsidRPr="00F51E23" w:rsidRDefault="001B3EC5" w:rsidP="002F73AC">
            <w:pPr>
              <w:rPr>
                <w:b/>
                <w:sz w:val="18"/>
                <w:szCs w:val="18"/>
              </w:rPr>
            </w:pPr>
            <w:r w:rsidRPr="00F51E23">
              <w:rPr>
                <w:b/>
                <w:sz w:val="18"/>
                <w:szCs w:val="18"/>
              </w:rPr>
              <w:t>12</w:t>
            </w:r>
          </w:p>
        </w:tc>
      </w:tr>
    </w:tbl>
    <w:p w14:paraId="2991AAD0" w14:textId="77777777" w:rsidR="00D1478D" w:rsidRPr="00F51E23" w:rsidRDefault="00D1478D" w:rsidP="00F44F73">
      <w:pPr>
        <w:spacing w:after="0"/>
        <w:jc w:val="center"/>
        <w:rPr>
          <w:b/>
        </w:rPr>
      </w:pPr>
    </w:p>
    <w:p w14:paraId="5452A8AE" w14:textId="77777777" w:rsidR="009605C1" w:rsidRPr="000F24FB" w:rsidRDefault="009605C1" w:rsidP="00F43251">
      <w:pPr>
        <w:jc w:val="center"/>
        <w:rPr>
          <w:b/>
          <w:sz w:val="28"/>
          <w:szCs w:val="28"/>
          <w:u w:val="single"/>
        </w:rPr>
      </w:pPr>
      <w:r w:rsidRPr="000F24FB">
        <w:rPr>
          <w:b/>
          <w:u w:val="single"/>
        </w:rPr>
        <w:t>Presentation</w:t>
      </w:r>
    </w:p>
    <w:tbl>
      <w:tblPr>
        <w:tblStyle w:val="TableGrid"/>
        <w:tblW w:w="14508" w:type="dxa"/>
        <w:tblLook w:val="04A0" w:firstRow="1" w:lastRow="0" w:firstColumn="1" w:lastColumn="0" w:noHBand="0" w:noVBand="1"/>
      </w:tblPr>
      <w:tblGrid>
        <w:gridCol w:w="1728"/>
        <w:gridCol w:w="3195"/>
        <w:gridCol w:w="3195"/>
        <w:gridCol w:w="3195"/>
        <w:gridCol w:w="3195"/>
      </w:tblGrid>
      <w:tr w:rsidR="002F73AC" w14:paraId="75A46E7B" w14:textId="77777777" w:rsidTr="003B63C3">
        <w:tc>
          <w:tcPr>
            <w:tcW w:w="1728" w:type="dxa"/>
          </w:tcPr>
          <w:p w14:paraId="021E011E" w14:textId="77777777" w:rsidR="002F73AC" w:rsidRPr="00F44F73" w:rsidRDefault="002F73AC" w:rsidP="002F73AC">
            <w:pPr>
              <w:rPr>
                <w:b/>
                <w:sz w:val="18"/>
                <w:szCs w:val="18"/>
              </w:rPr>
            </w:pPr>
            <w:r w:rsidRPr="00F44F73">
              <w:rPr>
                <w:b/>
                <w:sz w:val="18"/>
                <w:szCs w:val="18"/>
              </w:rPr>
              <w:t>CATEGORY</w:t>
            </w:r>
          </w:p>
        </w:tc>
        <w:tc>
          <w:tcPr>
            <w:tcW w:w="3195" w:type="dxa"/>
          </w:tcPr>
          <w:p w14:paraId="541D9092" w14:textId="77777777" w:rsidR="002F73AC" w:rsidRPr="00F44F73" w:rsidRDefault="002F73AC" w:rsidP="00D1478D">
            <w:pPr>
              <w:jc w:val="center"/>
              <w:rPr>
                <w:b/>
                <w:sz w:val="18"/>
                <w:szCs w:val="18"/>
              </w:rPr>
            </w:pPr>
            <w:r w:rsidRPr="00F44F73">
              <w:rPr>
                <w:b/>
                <w:sz w:val="18"/>
                <w:szCs w:val="18"/>
              </w:rPr>
              <w:t>1 Point</w:t>
            </w:r>
          </w:p>
        </w:tc>
        <w:tc>
          <w:tcPr>
            <w:tcW w:w="3195" w:type="dxa"/>
          </w:tcPr>
          <w:p w14:paraId="0D40257C" w14:textId="77777777" w:rsidR="002F73AC" w:rsidRPr="00F44F73" w:rsidRDefault="002F73AC" w:rsidP="00D1478D">
            <w:pPr>
              <w:jc w:val="center"/>
              <w:rPr>
                <w:b/>
                <w:sz w:val="18"/>
                <w:szCs w:val="18"/>
              </w:rPr>
            </w:pPr>
            <w:r w:rsidRPr="00F44F73">
              <w:rPr>
                <w:b/>
                <w:sz w:val="18"/>
                <w:szCs w:val="18"/>
              </w:rPr>
              <w:t>2 Points</w:t>
            </w:r>
          </w:p>
        </w:tc>
        <w:tc>
          <w:tcPr>
            <w:tcW w:w="3195" w:type="dxa"/>
          </w:tcPr>
          <w:p w14:paraId="70EAB480" w14:textId="77777777" w:rsidR="002F73AC" w:rsidRPr="00F44F73" w:rsidRDefault="002F73AC" w:rsidP="00D1478D">
            <w:pPr>
              <w:jc w:val="center"/>
              <w:rPr>
                <w:b/>
                <w:sz w:val="18"/>
                <w:szCs w:val="18"/>
              </w:rPr>
            </w:pPr>
            <w:r w:rsidRPr="00F44F73">
              <w:rPr>
                <w:b/>
                <w:sz w:val="18"/>
                <w:szCs w:val="18"/>
              </w:rPr>
              <w:t>3 Points</w:t>
            </w:r>
          </w:p>
        </w:tc>
        <w:tc>
          <w:tcPr>
            <w:tcW w:w="3195" w:type="dxa"/>
          </w:tcPr>
          <w:p w14:paraId="771B8403" w14:textId="77777777" w:rsidR="002F73AC" w:rsidRPr="00F44F73" w:rsidRDefault="002F73AC" w:rsidP="00D1478D">
            <w:pPr>
              <w:jc w:val="center"/>
              <w:rPr>
                <w:b/>
                <w:sz w:val="18"/>
                <w:szCs w:val="18"/>
              </w:rPr>
            </w:pPr>
            <w:r w:rsidRPr="00F44F73">
              <w:rPr>
                <w:b/>
                <w:sz w:val="18"/>
                <w:szCs w:val="18"/>
              </w:rPr>
              <w:t>4 Points</w:t>
            </w:r>
          </w:p>
        </w:tc>
      </w:tr>
      <w:tr w:rsidR="00D1478D" w14:paraId="7E210B73" w14:textId="77777777" w:rsidTr="003B63C3">
        <w:tc>
          <w:tcPr>
            <w:tcW w:w="1728" w:type="dxa"/>
          </w:tcPr>
          <w:p w14:paraId="402F6D94" w14:textId="77777777" w:rsidR="00D1478D" w:rsidRPr="00F44F73" w:rsidRDefault="00D1478D" w:rsidP="002F73AC">
            <w:pPr>
              <w:rPr>
                <w:b/>
                <w:sz w:val="18"/>
                <w:szCs w:val="18"/>
              </w:rPr>
            </w:pPr>
            <w:r w:rsidRPr="00F44F73">
              <w:rPr>
                <w:b/>
                <w:sz w:val="18"/>
                <w:szCs w:val="18"/>
              </w:rPr>
              <w:t>Contextualization</w:t>
            </w:r>
          </w:p>
        </w:tc>
        <w:tc>
          <w:tcPr>
            <w:tcW w:w="3195" w:type="dxa"/>
          </w:tcPr>
          <w:p w14:paraId="768B9B35" w14:textId="77777777" w:rsidR="00D1478D" w:rsidRPr="00F44F73" w:rsidRDefault="00D1478D" w:rsidP="00D1478D">
            <w:pPr>
              <w:rPr>
                <w:sz w:val="18"/>
                <w:szCs w:val="18"/>
              </w:rPr>
            </w:pPr>
            <w:r w:rsidRPr="00F44F73">
              <w:rPr>
                <w:sz w:val="18"/>
                <w:szCs w:val="18"/>
              </w:rPr>
              <w:t>The presentation identifies a historical driving question but provides no context.</w:t>
            </w:r>
          </w:p>
        </w:tc>
        <w:tc>
          <w:tcPr>
            <w:tcW w:w="3195" w:type="dxa"/>
          </w:tcPr>
          <w:p w14:paraId="64CE354A" w14:textId="77777777" w:rsidR="00D1478D" w:rsidRPr="00F44F73" w:rsidRDefault="00D1478D" w:rsidP="00D1478D">
            <w:pPr>
              <w:rPr>
                <w:b/>
                <w:sz w:val="18"/>
                <w:szCs w:val="18"/>
              </w:rPr>
            </w:pPr>
            <w:r w:rsidRPr="00F44F73">
              <w:rPr>
                <w:sz w:val="18"/>
                <w:szCs w:val="18"/>
              </w:rPr>
              <w:t>The presentation identifies a historical driving question but places the research question in a very limited context.</w:t>
            </w:r>
          </w:p>
        </w:tc>
        <w:tc>
          <w:tcPr>
            <w:tcW w:w="3195" w:type="dxa"/>
          </w:tcPr>
          <w:p w14:paraId="55DF4D98" w14:textId="77777777" w:rsidR="00D1478D" w:rsidRPr="00F44F73" w:rsidRDefault="00D1478D" w:rsidP="00D1478D">
            <w:pPr>
              <w:rPr>
                <w:b/>
                <w:sz w:val="18"/>
                <w:szCs w:val="18"/>
              </w:rPr>
            </w:pPr>
            <w:r w:rsidRPr="00F44F73">
              <w:rPr>
                <w:sz w:val="18"/>
                <w:szCs w:val="18"/>
              </w:rPr>
              <w:t>The presentation identifies a historical driving question and provides sufficient context information.</w:t>
            </w:r>
          </w:p>
        </w:tc>
        <w:tc>
          <w:tcPr>
            <w:tcW w:w="3195" w:type="dxa"/>
          </w:tcPr>
          <w:p w14:paraId="72B0A7C4" w14:textId="77777777" w:rsidR="00D1478D" w:rsidRPr="00F44F73" w:rsidRDefault="00D1478D" w:rsidP="00D1478D">
            <w:pPr>
              <w:rPr>
                <w:b/>
                <w:sz w:val="18"/>
                <w:szCs w:val="18"/>
              </w:rPr>
            </w:pPr>
            <w:r w:rsidRPr="00F44F73">
              <w:rPr>
                <w:sz w:val="18"/>
                <w:szCs w:val="18"/>
              </w:rPr>
              <w:t>The presentation identifies a historical driving question and clearly explains the relevance of the research question in a greater context.</w:t>
            </w:r>
          </w:p>
        </w:tc>
      </w:tr>
      <w:tr w:rsidR="00D1478D" w14:paraId="27B328FE" w14:textId="77777777" w:rsidTr="003B63C3">
        <w:tc>
          <w:tcPr>
            <w:tcW w:w="1728" w:type="dxa"/>
          </w:tcPr>
          <w:p w14:paraId="54C147B7" w14:textId="77777777" w:rsidR="00D1478D" w:rsidRPr="00F44F73" w:rsidRDefault="00D1478D" w:rsidP="002F73AC">
            <w:pPr>
              <w:rPr>
                <w:b/>
                <w:sz w:val="18"/>
                <w:szCs w:val="18"/>
              </w:rPr>
            </w:pPr>
            <w:r w:rsidRPr="00F44F73">
              <w:rPr>
                <w:b/>
                <w:sz w:val="18"/>
                <w:szCs w:val="18"/>
              </w:rPr>
              <w:t>Evidence</w:t>
            </w:r>
          </w:p>
        </w:tc>
        <w:tc>
          <w:tcPr>
            <w:tcW w:w="3195" w:type="dxa"/>
          </w:tcPr>
          <w:p w14:paraId="15E92AF3" w14:textId="77777777" w:rsidR="00D1478D" w:rsidRPr="00F44F73" w:rsidRDefault="00D1478D" w:rsidP="00D1478D">
            <w:pPr>
              <w:rPr>
                <w:sz w:val="18"/>
                <w:szCs w:val="18"/>
              </w:rPr>
            </w:pPr>
            <w:r w:rsidRPr="00F44F73">
              <w:rPr>
                <w:sz w:val="18"/>
                <w:szCs w:val="18"/>
              </w:rPr>
              <w:t>The presentation offers no evidence related to the historical driving question.</w:t>
            </w:r>
          </w:p>
        </w:tc>
        <w:tc>
          <w:tcPr>
            <w:tcW w:w="3195" w:type="dxa"/>
          </w:tcPr>
          <w:p w14:paraId="2D215C3C" w14:textId="77777777" w:rsidR="00D1478D" w:rsidRPr="00F44F73" w:rsidRDefault="00D1478D" w:rsidP="00D1478D">
            <w:pPr>
              <w:rPr>
                <w:sz w:val="18"/>
                <w:szCs w:val="18"/>
              </w:rPr>
            </w:pPr>
            <w:r w:rsidRPr="00F44F73">
              <w:rPr>
                <w:sz w:val="18"/>
                <w:szCs w:val="18"/>
              </w:rPr>
              <w:t xml:space="preserve">The presentation offers little evidence related to the historical driving question </w:t>
            </w:r>
            <w:r w:rsidR="009963B9" w:rsidRPr="00F44F73">
              <w:rPr>
                <w:sz w:val="18"/>
                <w:szCs w:val="18"/>
              </w:rPr>
              <w:t>and offers limited connections to argument.</w:t>
            </w:r>
          </w:p>
        </w:tc>
        <w:tc>
          <w:tcPr>
            <w:tcW w:w="3195" w:type="dxa"/>
          </w:tcPr>
          <w:p w14:paraId="73DC26DC" w14:textId="77777777" w:rsidR="00D1478D" w:rsidRPr="00F44F73" w:rsidRDefault="009963B9" w:rsidP="00D1478D">
            <w:pPr>
              <w:rPr>
                <w:sz w:val="18"/>
                <w:szCs w:val="18"/>
              </w:rPr>
            </w:pPr>
            <w:r w:rsidRPr="00F44F73">
              <w:rPr>
                <w:sz w:val="18"/>
                <w:szCs w:val="18"/>
              </w:rPr>
              <w:t>The presentation offers evidence related to the historical driving question and offers connections to argument.</w:t>
            </w:r>
          </w:p>
        </w:tc>
        <w:tc>
          <w:tcPr>
            <w:tcW w:w="3195" w:type="dxa"/>
          </w:tcPr>
          <w:p w14:paraId="5FCBC78C" w14:textId="77777777" w:rsidR="00D1478D" w:rsidRPr="00F44F73" w:rsidRDefault="009963B9" w:rsidP="00D1478D">
            <w:pPr>
              <w:rPr>
                <w:sz w:val="18"/>
                <w:szCs w:val="18"/>
              </w:rPr>
            </w:pPr>
            <w:r w:rsidRPr="00F44F73">
              <w:rPr>
                <w:sz w:val="18"/>
                <w:szCs w:val="18"/>
              </w:rPr>
              <w:t>The presentation offers significant evidence to the historical driving questions and persuasively connects the evidence to the argument.</w:t>
            </w:r>
          </w:p>
        </w:tc>
      </w:tr>
      <w:tr w:rsidR="002F73AC" w14:paraId="6ED4109F" w14:textId="77777777" w:rsidTr="003B63C3">
        <w:tc>
          <w:tcPr>
            <w:tcW w:w="1728" w:type="dxa"/>
          </w:tcPr>
          <w:p w14:paraId="1F3857AA" w14:textId="77777777" w:rsidR="002F73AC" w:rsidRPr="00F44F73" w:rsidRDefault="002F73AC" w:rsidP="002F73AC">
            <w:pPr>
              <w:rPr>
                <w:rFonts w:cs="Arial"/>
                <w:b/>
                <w:bCs/>
                <w:color w:val="000000"/>
                <w:sz w:val="18"/>
                <w:szCs w:val="18"/>
              </w:rPr>
            </w:pPr>
            <w:r w:rsidRPr="00F44F73">
              <w:rPr>
                <w:rFonts w:cs="Arial"/>
                <w:b/>
                <w:bCs/>
                <w:color w:val="000000"/>
                <w:sz w:val="18"/>
                <w:szCs w:val="18"/>
              </w:rPr>
              <w:t>Stays on Topic</w:t>
            </w:r>
          </w:p>
        </w:tc>
        <w:tc>
          <w:tcPr>
            <w:tcW w:w="3195" w:type="dxa"/>
          </w:tcPr>
          <w:p w14:paraId="4F87E1DC" w14:textId="77777777" w:rsidR="002F73AC" w:rsidRPr="00F44F73" w:rsidRDefault="002F73AC" w:rsidP="002F73AC">
            <w:pPr>
              <w:rPr>
                <w:rFonts w:cs="Arial"/>
                <w:color w:val="000000"/>
                <w:sz w:val="18"/>
                <w:szCs w:val="18"/>
              </w:rPr>
            </w:pPr>
            <w:r w:rsidRPr="00F44F73">
              <w:rPr>
                <w:rFonts w:cs="Arial"/>
                <w:color w:val="000000"/>
                <w:sz w:val="18"/>
                <w:szCs w:val="18"/>
              </w:rPr>
              <w:t>It was hard to tell what the topic was.</w:t>
            </w:r>
            <w:r w:rsidR="00FF6DD7" w:rsidRPr="00F44F73">
              <w:rPr>
                <w:rFonts w:cs="Arial"/>
                <w:color w:val="000000"/>
                <w:sz w:val="18"/>
                <w:szCs w:val="18"/>
              </w:rPr>
              <w:t xml:space="preserve"> </w:t>
            </w:r>
          </w:p>
          <w:p w14:paraId="2AF08B3E" w14:textId="77777777" w:rsidR="00FF6DD7" w:rsidRPr="00F44F73" w:rsidRDefault="00FF6DD7" w:rsidP="002F73AC">
            <w:pPr>
              <w:rPr>
                <w:rFonts w:cs="Arial"/>
                <w:color w:val="000000"/>
                <w:sz w:val="18"/>
                <w:szCs w:val="18"/>
              </w:rPr>
            </w:pPr>
          </w:p>
          <w:p w14:paraId="691A8696" w14:textId="77777777" w:rsidR="00FF6DD7" w:rsidRPr="00F44F73" w:rsidRDefault="009963B9" w:rsidP="002F73AC">
            <w:pPr>
              <w:rPr>
                <w:rFonts w:cs="Arial"/>
                <w:color w:val="000000"/>
                <w:sz w:val="18"/>
                <w:szCs w:val="18"/>
              </w:rPr>
            </w:pPr>
            <w:r w:rsidRPr="00F44F73">
              <w:rPr>
                <w:rFonts w:cs="Arial"/>
                <w:color w:val="000000"/>
                <w:sz w:val="18"/>
                <w:szCs w:val="18"/>
              </w:rPr>
              <w:t>Student did not display</w:t>
            </w:r>
            <w:r w:rsidR="00FF6DD7" w:rsidRPr="00F44F73">
              <w:rPr>
                <w:rFonts w:cs="Arial"/>
                <w:color w:val="000000"/>
                <w:sz w:val="18"/>
                <w:szCs w:val="18"/>
              </w:rPr>
              <w:t xml:space="preserve"> professional behavior during </w:t>
            </w:r>
            <w:r w:rsidRPr="00F44F73">
              <w:rPr>
                <w:rFonts w:cs="Arial"/>
                <w:color w:val="000000"/>
                <w:sz w:val="18"/>
                <w:szCs w:val="18"/>
              </w:rPr>
              <w:t>presentation and/or as an audience member.</w:t>
            </w:r>
          </w:p>
        </w:tc>
        <w:tc>
          <w:tcPr>
            <w:tcW w:w="3195" w:type="dxa"/>
          </w:tcPr>
          <w:p w14:paraId="39AA2A1E" w14:textId="77777777" w:rsidR="002F73AC" w:rsidRPr="00F44F73" w:rsidRDefault="002F73AC" w:rsidP="002F73AC">
            <w:pPr>
              <w:rPr>
                <w:rFonts w:cs="Arial"/>
                <w:color w:val="000000"/>
                <w:sz w:val="18"/>
                <w:szCs w:val="18"/>
              </w:rPr>
            </w:pPr>
            <w:r w:rsidRPr="00F44F73">
              <w:rPr>
                <w:rFonts w:cs="Arial"/>
                <w:color w:val="000000"/>
                <w:sz w:val="18"/>
                <w:szCs w:val="18"/>
              </w:rPr>
              <w:t>Stays on topic some (89%-75%) of the time.</w:t>
            </w:r>
          </w:p>
          <w:p w14:paraId="501EA3E1" w14:textId="77777777" w:rsidR="009963B9" w:rsidRPr="00F44F73" w:rsidRDefault="009963B9" w:rsidP="002F73AC">
            <w:pPr>
              <w:rPr>
                <w:rFonts w:cs="Arial"/>
                <w:color w:val="000000"/>
                <w:sz w:val="18"/>
                <w:szCs w:val="18"/>
              </w:rPr>
            </w:pPr>
          </w:p>
          <w:p w14:paraId="4281C68E" w14:textId="77777777" w:rsidR="009963B9" w:rsidRPr="00F44F73" w:rsidRDefault="009963B9" w:rsidP="009963B9">
            <w:pPr>
              <w:rPr>
                <w:rFonts w:cs="Arial"/>
                <w:color w:val="000000"/>
                <w:sz w:val="18"/>
                <w:szCs w:val="18"/>
              </w:rPr>
            </w:pPr>
            <w:r w:rsidRPr="00F44F73">
              <w:rPr>
                <w:rFonts w:cs="Arial"/>
                <w:color w:val="000000"/>
                <w:sz w:val="18"/>
                <w:szCs w:val="18"/>
              </w:rPr>
              <w:t>Student had to be reminded to display professional behavior three or fewer times during presentation and/or as an audience member.</w:t>
            </w:r>
          </w:p>
        </w:tc>
        <w:tc>
          <w:tcPr>
            <w:tcW w:w="3195" w:type="dxa"/>
          </w:tcPr>
          <w:p w14:paraId="07AB0AEF" w14:textId="77777777" w:rsidR="002F73AC" w:rsidRPr="00F44F73" w:rsidRDefault="002F73AC" w:rsidP="002F73AC">
            <w:pPr>
              <w:rPr>
                <w:rFonts w:cs="Arial"/>
                <w:color w:val="000000"/>
                <w:sz w:val="18"/>
                <w:szCs w:val="18"/>
              </w:rPr>
            </w:pPr>
            <w:r w:rsidRPr="00F44F73">
              <w:rPr>
                <w:rFonts w:cs="Arial"/>
                <w:color w:val="000000"/>
                <w:sz w:val="18"/>
                <w:szCs w:val="18"/>
              </w:rPr>
              <w:t>Stays on topic most (99-90%) of the time.</w:t>
            </w:r>
          </w:p>
          <w:p w14:paraId="47CF2207" w14:textId="77777777" w:rsidR="009963B9" w:rsidRPr="00F44F73" w:rsidRDefault="009963B9" w:rsidP="002F73AC">
            <w:pPr>
              <w:rPr>
                <w:rFonts w:cs="Arial"/>
                <w:color w:val="000000"/>
                <w:sz w:val="18"/>
                <w:szCs w:val="18"/>
              </w:rPr>
            </w:pPr>
          </w:p>
          <w:p w14:paraId="70595103" w14:textId="77777777" w:rsidR="009963B9" w:rsidRPr="00F44F73" w:rsidRDefault="009963B9" w:rsidP="009963B9">
            <w:pPr>
              <w:rPr>
                <w:rFonts w:cs="Arial"/>
                <w:color w:val="000000"/>
                <w:sz w:val="18"/>
                <w:szCs w:val="18"/>
              </w:rPr>
            </w:pPr>
            <w:r w:rsidRPr="00F44F73">
              <w:rPr>
                <w:rFonts w:cs="Arial"/>
                <w:color w:val="000000"/>
                <w:sz w:val="18"/>
                <w:szCs w:val="18"/>
              </w:rPr>
              <w:t>Student had to be reminded to display professional behavior one or fewer times during presentation and/or as an audience member.</w:t>
            </w:r>
          </w:p>
        </w:tc>
        <w:tc>
          <w:tcPr>
            <w:tcW w:w="3195" w:type="dxa"/>
          </w:tcPr>
          <w:p w14:paraId="2D85E491" w14:textId="77777777" w:rsidR="002F73AC" w:rsidRPr="00F44F73" w:rsidRDefault="002F73AC" w:rsidP="002F73AC">
            <w:pPr>
              <w:rPr>
                <w:rFonts w:cs="Arial"/>
                <w:color w:val="000000"/>
                <w:sz w:val="18"/>
                <w:szCs w:val="18"/>
              </w:rPr>
            </w:pPr>
            <w:r w:rsidRPr="00F44F73">
              <w:rPr>
                <w:rFonts w:cs="Arial"/>
                <w:color w:val="000000"/>
                <w:sz w:val="18"/>
                <w:szCs w:val="18"/>
              </w:rPr>
              <w:t>Stays on topic all (100%) of the time.</w:t>
            </w:r>
          </w:p>
          <w:p w14:paraId="049E478D" w14:textId="77777777" w:rsidR="009963B9" w:rsidRPr="00F44F73" w:rsidRDefault="009963B9" w:rsidP="002F73AC">
            <w:pPr>
              <w:rPr>
                <w:rFonts w:cs="Arial"/>
                <w:color w:val="000000"/>
                <w:sz w:val="18"/>
                <w:szCs w:val="18"/>
              </w:rPr>
            </w:pPr>
          </w:p>
          <w:p w14:paraId="472B9A87" w14:textId="77777777" w:rsidR="009963B9" w:rsidRPr="00F44F73" w:rsidRDefault="009963B9" w:rsidP="0027517D">
            <w:pPr>
              <w:rPr>
                <w:rFonts w:cs="Arial"/>
                <w:color w:val="000000"/>
                <w:sz w:val="18"/>
                <w:szCs w:val="18"/>
              </w:rPr>
            </w:pPr>
            <w:r w:rsidRPr="00F44F73">
              <w:rPr>
                <w:rFonts w:cs="Arial"/>
                <w:color w:val="000000"/>
                <w:sz w:val="18"/>
                <w:szCs w:val="18"/>
              </w:rPr>
              <w:t>Student display</w:t>
            </w:r>
            <w:r w:rsidR="0027517D" w:rsidRPr="00F44F73">
              <w:rPr>
                <w:rFonts w:cs="Arial"/>
                <w:color w:val="000000"/>
                <w:sz w:val="18"/>
                <w:szCs w:val="18"/>
              </w:rPr>
              <w:t>ed</w:t>
            </w:r>
            <w:r w:rsidRPr="00F44F73">
              <w:rPr>
                <w:rFonts w:cs="Arial"/>
                <w:color w:val="000000"/>
                <w:sz w:val="18"/>
                <w:szCs w:val="18"/>
              </w:rPr>
              <w:t xml:space="preserve"> professional behavior one or fewer times during presentation and/or as an audience member.</w:t>
            </w:r>
          </w:p>
        </w:tc>
      </w:tr>
      <w:tr w:rsidR="002F73AC" w14:paraId="4C9FBC2D" w14:textId="77777777" w:rsidTr="003B63C3">
        <w:tc>
          <w:tcPr>
            <w:tcW w:w="1728" w:type="dxa"/>
          </w:tcPr>
          <w:p w14:paraId="588E8CF6" w14:textId="77777777" w:rsidR="002F73AC" w:rsidRPr="00F44F73" w:rsidRDefault="002F73AC" w:rsidP="002F73AC">
            <w:pPr>
              <w:rPr>
                <w:rFonts w:cs="Arial"/>
                <w:b/>
                <w:bCs/>
                <w:color w:val="000000"/>
                <w:sz w:val="18"/>
                <w:szCs w:val="18"/>
              </w:rPr>
            </w:pPr>
            <w:r w:rsidRPr="00F44F73">
              <w:rPr>
                <w:rFonts w:cs="Arial"/>
                <w:b/>
                <w:bCs/>
                <w:color w:val="000000"/>
                <w:sz w:val="18"/>
                <w:szCs w:val="18"/>
              </w:rPr>
              <w:t>Enthusiasm</w:t>
            </w:r>
          </w:p>
        </w:tc>
        <w:tc>
          <w:tcPr>
            <w:tcW w:w="3195" w:type="dxa"/>
          </w:tcPr>
          <w:p w14:paraId="6FC2941A" w14:textId="77777777" w:rsidR="002F73AC" w:rsidRPr="00F44F73" w:rsidRDefault="002F73AC" w:rsidP="002F73AC">
            <w:pPr>
              <w:rPr>
                <w:rFonts w:cs="Arial"/>
                <w:color w:val="000000"/>
                <w:sz w:val="18"/>
                <w:szCs w:val="18"/>
              </w:rPr>
            </w:pPr>
            <w:r w:rsidRPr="00F44F73">
              <w:rPr>
                <w:rFonts w:cs="Arial"/>
                <w:color w:val="000000"/>
                <w:sz w:val="18"/>
                <w:szCs w:val="18"/>
              </w:rPr>
              <w:t>Very little use of facial expressions or body language. Was not professionally dressed. Did not generate much interest in topic being presented.</w:t>
            </w:r>
          </w:p>
        </w:tc>
        <w:tc>
          <w:tcPr>
            <w:tcW w:w="3195" w:type="dxa"/>
          </w:tcPr>
          <w:p w14:paraId="16B8A860" w14:textId="77777777" w:rsidR="002F73AC" w:rsidRPr="00F44F73" w:rsidRDefault="002F73AC" w:rsidP="002F73AC">
            <w:pPr>
              <w:rPr>
                <w:rFonts w:cs="Arial"/>
                <w:color w:val="000000"/>
                <w:sz w:val="18"/>
                <w:szCs w:val="18"/>
              </w:rPr>
            </w:pPr>
            <w:r w:rsidRPr="00F44F73">
              <w:rPr>
                <w:rFonts w:cs="Arial"/>
                <w:color w:val="000000"/>
                <w:sz w:val="18"/>
                <w:szCs w:val="18"/>
              </w:rPr>
              <w:t>Facial expressions, body language, physical attire, and word choice generate sometimes professional attitude and some enthusiasm about the topic in others.</w:t>
            </w:r>
          </w:p>
        </w:tc>
        <w:tc>
          <w:tcPr>
            <w:tcW w:w="3195" w:type="dxa"/>
          </w:tcPr>
          <w:p w14:paraId="45203953" w14:textId="77777777" w:rsidR="002F73AC" w:rsidRPr="00F44F73" w:rsidRDefault="002F73AC" w:rsidP="002F73AC">
            <w:pPr>
              <w:rPr>
                <w:rFonts w:cs="Arial"/>
                <w:color w:val="000000"/>
                <w:sz w:val="18"/>
                <w:szCs w:val="18"/>
              </w:rPr>
            </w:pPr>
            <w:r w:rsidRPr="00F44F73">
              <w:rPr>
                <w:rFonts w:cs="Arial"/>
                <w:color w:val="000000"/>
                <w:sz w:val="18"/>
                <w:szCs w:val="18"/>
              </w:rPr>
              <w:t>Facial expressions, body language, physical attire, and word choice sometimes generate a strong professional attitude and enthusiasm about the topic in others.</w:t>
            </w:r>
          </w:p>
        </w:tc>
        <w:tc>
          <w:tcPr>
            <w:tcW w:w="3195" w:type="dxa"/>
          </w:tcPr>
          <w:p w14:paraId="004405D0" w14:textId="77777777" w:rsidR="002F73AC" w:rsidRPr="00F44F73" w:rsidRDefault="002F73AC" w:rsidP="002F73AC">
            <w:pPr>
              <w:rPr>
                <w:rFonts w:cs="Arial"/>
                <w:color w:val="000000"/>
                <w:sz w:val="18"/>
                <w:szCs w:val="18"/>
              </w:rPr>
            </w:pPr>
            <w:r w:rsidRPr="00F44F73">
              <w:rPr>
                <w:rFonts w:cs="Arial"/>
                <w:color w:val="000000"/>
                <w:sz w:val="18"/>
                <w:szCs w:val="18"/>
              </w:rPr>
              <w:t>Facial expressions, body language, physical attire, and word choice generate a strong professional attitude and enthusiasm about the topic in others.</w:t>
            </w:r>
          </w:p>
        </w:tc>
      </w:tr>
      <w:tr w:rsidR="002F73AC" w14:paraId="2F687918" w14:textId="77777777" w:rsidTr="001B3EC5">
        <w:tc>
          <w:tcPr>
            <w:tcW w:w="1728" w:type="dxa"/>
            <w:tcBorders>
              <w:bottom w:val="single" w:sz="4" w:space="0" w:color="auto"/>
            </w:tcBorders>
          </w:tcPr>
          <w:p w14:paraId="2702EC5B" w14:textId="77777777" w:rsidR="002F73AC" w:rsidRPr="00F44F73" w:rsidRDefault="002F73AC" w:rsidP="002F73AC">
            <w:pPr>
              <w:rPr>
                <w:rFonts w:cs="Arial"/>
                <w:b/>
                <w:bCs/>
                <w:color w:val="000000"/>
                <w:sz w:val="18"/>
                <w:szCs w:val="18"/>
              </w:rPr>
            </w:pPr>
            <w:r w:rsidRPr="00F44F73">
              <w:rPr>
                <w:rFonts w:cs="Arial"/>
                <w:b/>
                <w:bCs/>
                <w:color w:val="000000"/>
                <w:sz w:val="18"/>
                <w:szCs w:val="18"/>
              </w:rPr>
              <w:t>Preparedness</w:t>
            </w:r>
          </w:p>
        </w:tc>
        <w:tc>
          <w:tcPr>
            <w:tcW w:w="3195" w:type="dxa"/>
            <w:tcBorders>
              <w:bottom w:val="single" w:sz="4" w:space="0" w:color="auto"/>
            </w:tcBorders>
          </w:tcPr>
          <w:p w14:paraId="36323766" w14:textId="77777777" w:rsidR="002F73AC" w:rsidRPr="00F44F73" w:rsidRDefault="002F73AC" w:rsidP="002F73AC">
            <w:pPr>
              <w:rPr>
                <w:rFonts w:cs="Arial"/>
                <w:color w:val="000000"/>
                <w:sz w:val="18"/>
                <w:szCs w:val="18"/>
              </w:rPr>
            </w:pPr>
            <w:r w:rsidRPr="00F44F73">
              <w:rPr>
                <w:rFonts w:cs="Arial"/>
                <w:color w:val="000000"/>
                <w:sz w:val="18"/>
                <w:szCs w:val="18"/>
              </w:rPr>
              <w:t>Student does not seem at all prepared to present.</w:t>
            </w:r>
          </w:p>
        </w:tc>
        <w:tc>
          <w:tcPr>
            <w:tcW w:w="3195" w:type="dxa"/>
            <w:tcBorders>
              <w:bottom w:val="single" w:sz="4" w:space="0" w:color="auto"/>
            </w:tcBorders>
          </w:tcPr>
          <w:p w14:paraId="3F8423D0" w14:textId="77777777" w:rsidR="002F73AC" w:rsidRPr="00F44F73" w:rsidRDefault="002F73AC" w:rsidP="002F73AC">
            <w:pPr>
              <w:rPr>
                <w:rFonts w:cs="Arial"/>
                <w:color w:val="000000"/>
                <w:sz w:val="18"/>
                <w:szCs w:val="18"/>
              </w:rPr>
            </w:pPr>
            <w:r w:rsidRPr="00F44F73">
              <w:rPr>
                <w:rFonts w:cs="Arial"/>
                <w:color w:val="000000"/>
                <w:sz w:val="18"/>
                <w:szCs w:val="18"/>
              </w:rPr>
              <w:t>The student is somewhat prepared, but it is clear that rehearsal was lacking.</w:t>
            </w:r>
          </w:p>
        </w:tc>
        <w:tc>
          <w:tcPr>
            <w:tcW w:w="3195" w:type="dxa"/>
            <w:tcBorders>
              <w:bottom w:val="single" w:sz="4" w:space="0" w:color="auto"/>
            </w:tcBorders>
          </w:tcPr>
          <w:p w14:paraId="4B5EC1A5" w14:textId="77777777" w:rsidR="002F73AC" w:rsidRPr="00F44F73" w:rsidRDefault="002F73AC" w:rsidP="002F73AC">
            <w:pPr>
              <w:rPr>
                <w:rFonts w:cs="Arial"/>
                <w:color w:val="000000"/>
                <w:sz w:val="18"/>
                <w:szCs w:val="18"/>
              </w:rPr>
            </w:pPr>
            <w:r w:rsidRPr="00F44F73">
              <w:rPr>
                <w:rFonts w:cs="Arial"/>
                <w:color w:val="000000"/>
                <w:sz w:val="18"/>
                <w:szCs w:val="18"/>
              </w:rPr>
              <w:t>Student seems pretty prepared but might have needed a couple more rehearsals.</w:t>
            </w:r>
          </w:p>
        </w:tc>
        <w:tc>
          <w:tcPr>
            <w:tcW w:w="3195" w:type="dxa"/>
          </w:tcPr>
          <w:p w14:paraId="0D37C40A" w14:textId="77777777" w:rsidR="002F73AC" w:rsidRPr="00F44F73" w:rsidRDefault="002F73AC" w:rsidP="002F73AC">
            <w:pPr>
              <w:rPr>
                <w:rFonts w:cs="Arial"/>
                <w:color w:val="000000"/>
                <w:sz w:val="18"/>
                <w:szCs w:val="18"/>
              </w:rPr>
            </w:pPr>
            <w:r w:rsidRPr="00F44F73">
              <w:rPr>
                <w:rFonts w:cs="Arial"/>
                <w:color w:val="000000"/>
                <w:sz w:val="18"/>
                <w:szCs w:val="18"/>
              </w:rPr>
              <w:t>Student is completely prepared and has obviously rehearsed.</w:t>
            </w:r>
          </w:p>
        </w:tc>
      </w:tr>
      <w:tr w:rsidR="001B3EC5" w:rsidRPr="00F51E23" w14:paraId="65CBFF0C" w14:textId="77777777" w:rsidTr="001B3EC5">
        <w:trPr>
          <w:trHeight w:val="89"/>
        </w:trPr>
        <w:tc>
          <w:tcPr>
            <w:tcW w:w="11313" w:type="dxa"/>
            <w:gridSpan w:val="4"/>
            <w:tcBorders>
              <w:bottom w:val="single" w:sz="4" w:space="0" w:color="auto"/>
            </w:tcBorders>
          </w:tcPr>
          <w:p w14:paraId="1E56A91E" w14:textId="77777777" w:rsidR="001B3EC5" w:rsidRPr="00F51E23" w:rsidRDefault="001B3EC5" w:rsidP="001B3EC5">
            <w:pPr>
              <w:jc w:val="right"/>
              <w:rPr>
                <w:rFonts w:cs="Arial"/>
                <w:b/>
                <w:color w:val="000000"/>
                <w:sz w:val="18"/>
                <w:szCs w:val="18"/>
              </w:rPr>
            </w:pPr>
            <w:r w:rsidRPr="00F51E23">
              <w:rPr>
                <w:rFonts w:cs="Arial"/>
                <w:b/>
                <w:color w:val="000000"/>
                <w:sz w:val="18"/>
                <w:szCs w:val="18"/>
              </w:rPr>
              <w:t>TOTAL POINTS POSSIBLE</w:t>
            </w:r>
          </w:p>
        </w:tc>
        <w:tc>
          <w:tcPr>
            <w:tcW w:w="3195" w:type="dxa"/>
          </w:tcPr>
          <w:p w14:paraId="7DA2B378" w14:textId="77777777" w:rsidR="001B3EC5" w:rsidRPr="00F51E23" w:rsidRDefault="001B3EC5" w:rsidP="002F73AC">
            <w:pPr>
              <w:rPr>
                <w:rFonts w:cs="Arial"/>
                <w:b/>
                <w:color w:val="000000"/>
                <w:sz w:val="18"/>
                <w:szCs w:val="18"/>
              </w:rPr>
            </w:pPr>
            <w:r w:rsidRPr="00F51E23">
              <w:rPr>
                <w:rFonts w:cs="Arial"/>
                <w:b/>
                <w:color w:val="000000"/>
                <w:sz w:val="18"/>
                <w:szCs w:val="18"/>
              </w:rPr>
              <w:t>20</w:t>
            </w:r>
          </w:p>
        </w:tc>
      </w:tr>
    </w:tbl>
    <w:p w14:paraId="5E046452" w14:textId="77777777" w:rsidR="009605C1" w:rsidRPr="009605C1" w:rsidRDefault="00F51E23" w:rsidP="00F51E23">
      <w:pPr>
        <w:tabs>
          <w:tab w:val="left" w:pos="9460"/>
        </w:tabs>
        <w:rPr>
          <w:b/>
        </w:rPr>
      </w:pPr>
      <w:r w:rsidRPr="00F51E23">
        <w:rPr>
          <w:b/>
        </w:rPr>
        <w:tab/>
      </w:r>
    </w:p>
    <w:sectPr w:rsidR="009605C1" w:rsidRPr="009605C1" w:rsidSect="00D1478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65CE2" w14:textId="77777777" w:rsidR="00D578D3" w:rsidRDefault="00D578D3" w:rsidP="00AC5D2B">
      <w:pPr>
        <w:spacing w:after="0"/>
      </w:pPr>
      <w:r>
        <w:separator/>
      </w:r>
    </w:p>
  </w:endnote>
  <w:endnote w:type="continuationSeparator" w:id="0">
    <w:p w14:paraId="73C46E96" w14:textId="77777777" w:rsidR="00D578D3" w:rsidRDefault="00D578D3" w:rsidP="00AC5D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3A74C" w14:textId="77777777" w:rsidR="00D578D3" w:rsidRDefault="00D578D3" w:rsidP="00AC5D2B">
      <w:pPr>
        <w:spacing w:after="0"/>
      </w:pPr>
      <w:r>
        <w:separator/>
      </w:r>
    </w:p>
  </w:footnote>
  <w:footnote w:type="continuationSeparator" w:id="0">
    <w:p w14:paraId="53AF27B3" w14:textId="77777777" w:rsidR="00D578D3" w:rsidRDefault="00D578D3" w:rsidP="00AC5D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4A016" w14:textId="77777777" w:rsidR="001374B1" w:rsidRPr="00AC5D2B" w:rsidRDefault="001374B1" w:rsidP="00AC5D2B">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603F3"/>
    <w:multiLevelType w:val="hybridMultilevel"/>
    <w:tmpl w:val="83C6DEE4"/>
    <w:lvl w:ilvl="0" w:tplc="83B4F8AA">
      <w:start w:val="1"/>
      <w:numFmt w:val="bullet"/>
      <w:lvlText w:val=""/>
      <w:lvlJc w:val="left"/>
      <w:pPr>
        <w:tabs>
          <w:tab w:val="num" w:pos="720"/>
        </w:tabs>
        <w:ind w:left="720" w:hanging="360"/>
      </w:pPr>
      <w:rPr>
        <w:rFonts w:ascii="Wingdings" w:hAnsi="Wingdings" w:hint="default"/>
      </w:rPr>
    </w:lvl>
    <w:lvl w:ilvl="1" w:tplc="1D440AA2" w:tentative="1">
      <w:start w:val="1"/>
      <w:numFmt w:val="bullet"/>
      <w:lvlText w:val=""/>
      <w:lvlJc w:val="left"/>
      <w:pPr>
        <w:tabs>
          <w:tab w:val="num" w:pos="1440"/>
        </w:tabs>
        <w:ind w:left="1440" w:hanging="360"/>
      </w:pPr>
      <w:rPr>
        <w:rFonts w:ascii="Wingdings" w:hAnsi="Wingdings" w:hint="default"/>
      </w:rPr>
    </w:lvl>
    <w:lvl w:ilvl="2" w:tplc="231A1B8C" w:tentative="1">
      <w:start w:val="1"/>
      <w:numFmt w:val="bullet"/>
      <w:lvlText w:val=""/>
      <w:lvlJc w:val="left"/>
      <w:pPr>
        <w:tabs>
          <w:tab w:val="num" w:pos="2160"/>
        </w:tabs>
        <w:ind w:left="2160" w:hanging="360"/>
      </w:pPr>
      <w:rPr>
        <w:rFonts w:ascii="Wingdings" w:hAnsi="Wingdings" w:hint="default"/>
      </w:rPr>
    </w:lvl>
    <w:lvl w:ilvl="3" w:tplc="2D629636" w:tentative="1">
      <w:start w:val="1"/>
      <w:numFmt w:val="bullet"/>
      <w:lvlText w:val=""/>
      <w:lvlJc w:val="left"/>
      <w:pPr>
        <w:tabs>
          <w:tab w:val="num" w:pos="2880"/>
        </w:tabs>
        <w:ind w:left="2880" w:hanging="360"/>
      </w:pPr>
      <w:rPr>
        <w:rFonts w:ascii="Wingdings" w:hAnsi="Wingdings" w:hint="default"/>
      </w:rPr>
    </w:lvl>
    <w:lvl w:ilvl="4" w:tplc="451E135C" w:tentative="1">
      <w:start w:val="1"/>
      <w:numFmt w:val="bullet"/>
      <w:lvlText w:val=""/>
      <w:lvlJc w:val="left"/>
      <w:pPr>
        <w:tabs>
          <w:tab w:val="num" w:pos="3600"/>
        </w:tabs>
        <w:ind w:left="3600" w:hanging="360"/>
      </w:pPr>
      <w:rPr>
        <w:rFonts w:ascii="Wingdings" w:hAnsi="Wingdings" w:hint="default"/>
      </w:rPr>
    </w:lvl>
    <w:lvl w:ilvl="5" w:tplc="FA308F10" w:tentative="1">
      <w:start w:val="1"/>
      <w:numFmt w:val="bullet"/>
      <w:lvlText w:val=""/>
      <w:lvlJc w:val="left"/>
      <w:pPr>
        <w:tabs>
          <w:tab w:val="num" w:pos="4320"/>
        </w:tabs>
        <w:ind w:left="4320" w:hanging="360"/>
      </w:pPr>
      <w:rPr>
        <w:rFonts w:ascii="Wingdings" w:hAnsi="Wingdings" w:hint="default"/>
      </w:rPr>
    </w:lvl>
    <w:lvl w:ilvl="6" w:tplc="C73268D8" w:tentative="1">
      <w:start w:val="1"/>
      <w:numFmt w:val="bullet"/>
      <w:lvlText w:val=""/>
      <w:lvlJc w:val="left"/>
      <w:pPr>
        <w:tabs>
          <w:tab w:val="num" w:pos="5040"/>
        </w:tabs>
        <w:ind w:left="5040" w:hanging="360"/>
      </w:pPr>
      <w:rPr>
        <w:rFonts w:ascii="Wingdings" w:hAnsi="Wingdings" w:hint="default"/>
      </w:rPr>
    </w:lvl>
    <w:lvl w:ilvl="7" w:tplc="B622C28C" w:tentative="1">
      <w:start w:val="1"/>
      <w:numFmt w:val="bullet"/>
      <w:lvlText w:val=""/>
      <w:lvlJc w:val="left"/>
      <w:pPr>
        <w:tabs>
          <w:tab w:val="num" w:pos="5760"/>
        </w:tabs>
        <w:ind w:left="5760" w:hanging="360"/>
      </w:pPr>
      <w:rPr>
        <w:rFonts w:ascii="Wingdings" w:hAnsi="Wingdings" w:hint="default"/>
      </w:rPr>
    </w:lvl>
    <w:lvl w:ilvl="8" w:tplc="26EA4D3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C5A36"/>
    <w:multiLevelType w:val="hybridMultilevel"/>
    <w:tmpl w:val="1714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3510C"/>
    <w:multiLevelType w:val="hybridMultilevel"/>
    <w:tmpl w:val="DFF4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71418"/>
    <w:multiLevelType w:val="hybridMultilevel"/>
    <w:tmpl w:val="2D347B3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 w15:restartNumberingAfterBreak="0">
    <w:nsid w:val="44E67EC2"/>
    <w:multiLevelType w:val="hybridMultilevel"/>
    <w:tmpl w:val="ACB8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37E5E"/>
    <w:multiLevelType w:val="hybridMultilevel"/>
    <w:tmpl w:val="49329232"/>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4C89776A"/>
    <w:multiLevelType w:val="hybridMultilevel"/>
    <w:tmpl w:val="FFEE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A63A64"/>
    <w:multiLevelType w:val="hybridMultilevel"/>
    <w:tmpl w:val="C0D0862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5F8075F7"/>
    <w:multiLevelType w:val="hybridMultilevel"/>
    <w:tmpl w:val="D168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348D1"/>
    <w:multiLevelType w:val="hybridMultilevel"/>
    <w:tmpl w:val="848EC638"/>
    <w:lvl w:ilvl="0" w:tplc="C9288754">
      <w:start w:val="1"/>
      <w:numFmt w:val="bullet"/>
      <w:lvlText w:val=""/>
      <w:lvlJc w:val="left"/>
      <w:pPr>
        <w:tabs>
          <w:tab w:val="num" w:pos="720"/>
        </w:tabs>
        <w:ind w:left="720" w:hanging="360"/>
      </w:pPr>
      <w:rPr>
        <w:rFonts w:ascii="Wingdings" w:hAnsi="Wingdings" w:hint="default"/>
      </w:rPr>
    </w:lvl>
    <w:lvl w:ilvl="1" w:tplc="0D000352" w:tentative="1">
      <w:start w:val="1"/>
      <w:numFmt w:val="bullet"/>
      <w:lvlText w:val=""/>
      <w:lvlJc w:val="left"/>
      <w:pPr>
        <w:tabs>
          <w:tab w:val="num" w:pos="1440"/>
        </w:tabs>
        <w:ind w:left="1440" w:hanging="360"/>
      </w:pPr>
      <w:rPr>
        <w:rFonts w:ascii="Wingdings" w:hAnsi="Wingdings" w:hint="default"/>
      </w:rPr>
    </w:lvl>
    <w:lvl w:ilvl="2" w:tplc="B806704C" w:tentative="1">
      <w:start w:val="1"/>
      <w:numFmt w:val="bullet"/>
      <w:lvlText w:val=""/>
      <w:lvlJc w:val="left"/>
      <w:pPr>
        <w:tabs>
          <w:tab w:val="num" w:pos="2160"/>
        </w:tabs>
        <w:ind w:left="2160" w:hanging="360"/>
      </w:pPr>
      <w:rPr>
        <w:rFonts w:ascii="Wingdings" w:hAnsi="Wingdings" w:hint="default"/>
      </w:rPr>
    </w:lvl>
    <w:lvl w:ilvl="3" w:tplc="79CE3060" w:tentative="1">
      <w:start w:val="1"/>
      <w:numFmt w:val="bullet"/>
      <w:lvlText w:val=""/>
      <w:lvlJc w:val="left"/>
      <w:pPr>
        <w:tabs>
          <w:tab w:val="num" w:pos="2880"/>
        </w:tabs>
        <w:ind w:left="2880" w:hanging="360"/>
      </w:pPr>
      <w:rPr>
        <w:rFonts w:ascii="Wingdings" w:hAnsi="Wingdings" w:hint="default"/>
      </w:rPr>
    </w:lvl>
    <w:lvl w:ilvl="4" w:tplc="4DB6A896" w:tentative="1">
      <w:start w:val="1"/>
      <w:numFmt w:val="bullet"/>
      <w:lvlText w:val=""/>
      <w:lvlJc w:val="left"/>
      <w:pPr>
        <w:tabs>
          <w:tab w:val="num" w:pos="3600"/>
        </w:tabs>
        <w:ind w:left="3600" w:hanging="360"/>
      </w:pPr>
      <w:rPr>
        <w:rFonts w:ascii="Wingdings" w:hAnsi="Wingdings" w:hint="default"/>
      </w:rPr>
    </w:lvl>
    <w:lvl w:ilvl="5" w:tplc="1A72D01C" w:tentative="1">
      <w:start w:val="1"/>
      <w:numFmt w:val="bullet"/>
      <w:lvlText w:val=""/>
      <w:lvlJc w:val="left"/>
      <w:pPr>
        <w:tabs>
          <w:tab w:val="num" w:pos="4320"/>
        </w:tabs>
        <w:ind w:left="4320" w:hanging="360"/>
      </w:pPr>
      <w:rPr>
        <w:rFonts w:ascii="Wingdings" w:hAnsi="Wingdings" w:hint="default"/>
      </w:rPr>
    </w:lvl>
    <w:lvl w:ilvl="6" w:tplc="4350DB2A" w:tentative="1">
      <w:start w:val="1"/>
      <w:numFmt w:val="bullet"/>
      <w:lvlText w:val=""/>
      <w:lvlJc w:val="left"/>
      <w:pPr>
        <w:tabs>
          <w:tab w:val="num" w:pos="5040"/>
        </w:tabs>
        <w:ind w:left="5040" w:hanging="360"/>
      </w:pPr>
      <w:rPr>
        <w:rFonts w:ascii="Wingdings" w:hAnsi="Wingdings" w:hint="default"/>
      </w:rPr>
    </w:lvl>
    <w:lvl w:ilvl="7" w:tplc="6EC4E132" w:tentative="1">
      <w:start w:val="1"/>
      <w:numFmt w:val="bullet"/>
      <w:lvlText w:val=""/>
      <w:lvlJc w:val="left"/>
      <w:pPr>
        <w:tabs>
          <w:tab w:val="num" w:pos="5760"/>
        </w:tabs>
        <w:ind w:left="5760" w:hanging="360"/>
      </w:pPr>
      <w:rPr>
        <w:rFonts w:ascii="Wingdings" w:hAnsi="Wingdings" w:hint="default"/>
      </w:rPr>
    </w:lvl>
    <w:lvl w:ilvl="8" w:tplc="C7D0255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496687"/>
    <w:multiLevelType w:val="hybridMultilevel"/>
    <w:tmpl w:val="1F64AED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798E0AF5"/>
    <w:multiLevelType w:val="hybridMultilevel"/>
    <w:tmpl w:val="0532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A45F61"/>
    <w:multiLevelType w:val="hybridMultilevel"/>
    <w:tmpl w:val="C890F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2"/>
  </w:num>
  <w:num w:numId="5">
    <w:abstractNumId w:val="1"/>
  </w:num>
  <w:num w:numId="6">
    <w:abstractNumId w:val="11"/>
  </w:num>
  <w:num w:numId="7">
    <w:abstractNumId w:val="8"/>
  </w:num>
  <w:num w:numId="8">
    <w:abstractNumId w:val="7"/>
  </w:num>
  <w:num w:numId="9">
    <w:abstractNumId w:val="3"/>
  </w:num>
  <w:num w:numId="10">
    <w:abstractNumId w:val="10"/>
  </w:num>
  <w:num w:numId="11">
    <w:abstractNumId w:val="4"/>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D2B"/>
    <w:rsid w:val="00035E67"/>
    <w:rsid w:val="000C1C9B"/>
    <w:rsid w:val="000E4596"/>
    <w:rsid w:val="000F24FB"/>
    <w:rsid w:val="00103A46"/>
    <w:rsid w:val="00106150"/>
    <w:rsid w:val="00127FC9"/>
    <w:rsid w:val="001374B1"/>
    <w:rsid w:val="001B3EC5"/>
    <w:rsid w:val="001B5B7E"/>
    <w:rsid w:val="001D72F4"/>
    <w:rsid w:val="001D7656"/>
    <w:rsid w:val="0020118C"/>
    <w:rsid w:val="00235D83"/>
    <w:rsid w:val="0027517D"/>
    <w:rsid w:val="002B1F06"/>
    <w:rsid w:val="002C13E2"/>
    <w:rsid w:val="002E12EF"/>
    <w:rsid w:val="002E2CEB"/>
    <w:rsid w:val="002F73AC"/>
    <w:rsid w:val="00346E52"/>
    <w:rsid w:val="0035378E"/>
    <w:rsid w:val="00380C71"/>
    <w:rsid w:val="003B63C3"/>
    <w:rsid w:val="0040354A"/>
    <w:rsid w:val="0043552E"/>
    <w:rsid w:val="00460043"/>
    <w:rsid w:val="004822C3"/>
    <w:rsid w:val="004F0278"/>
    <w:rsid w:val="00584D55"/>
    <w:rsid w:val="005C40DE"/>
    <w:rsid w:val="005D23E2"/>
    <w:rsid w:val="006072D7"/>
    <w:rsid w:val="00612F44"/>
    <w:rsid w:val="00666EBE"/>
    <w:rsid w:val="006A1295"/>
    <w:rsid w:val="006B0BD2"/>
    <w:rsid w:val="006F26EA"/>
    <w:rsid w:val="00711048"/>
    <w:rsid w:val="00727B8F"/>
    <w:rsid w:val="0076296A"/>
    <w:rsid w:val="007C361F"/>
    <w:rsid w:val="008F3053"/>
    <w:rsid w:val="0092116A"/>
    <w:rsid w:val="00923AD4"/>
    <w:rsid w:val="00930842"/>
    <w:rsid w:val="00937FF9"/>
    <w:rsid w:val="009605C1"/>
    <w:rsid w:val="009963B9"/>
    <w:rsid w:val="009A2E5A"/>
    <w:rsid w:val="009E4A86"/>
    <w:rsid w:val="00A1468F"/>
    <w:rsid w:val="00A53A7F"/>
    <w:rsid w:val="00A53E2C"/>
    <w:rsid w:val="00AC5D2B"/>
    <w:rsid w:val="00B05274"/>
    <w:rsid w:val="00B5791D"/>
    <w:rsid w:val="00B80400"/>
    <w:rsid w:val="00BF3D18"/>
    <w:rsid w:val="00C54066"/>
    <w:rsid w:val="00C87FA2"/>
    <w:rsid w:val="00CA2541"/>
    <w:rsid w:val="00CB43BF"/>
    <w:rsid w:val="00CB55EE"/>
    <w:rsid w:val="00CB6742"/>
    <w:rsid w:val="00CE4A00"/>
    <w:rsid w:val="00D111D1"/>
    <w:rsid w:val="00D1478D"/>
    <w:rsid w:val="00D3369D"/>
    <w:rsid w:val="00D578D3"/>
    <w:rsid w:val="00D624A8"/>
    <w:rsid w:val="00DB7FFB"/>
    <w:rsid w:val="00DD65D2"/>
    <w:rsid w:val="00E0636E"/>
    <w:rsid w:val="00E07F07"/>
    <w:rsid w:val="00EA5913"/>
    <w:rsid w:val="00EE2351"/>
    <w:rsid w:val="00F43251"/>
    <w:rsid w:val="00F44F73"/>
    <w:rsid w:val="00F51E23"/>
    <w:rsid w:val="00F54E04"/>
    <w:rsid w:val="00FF6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AF4B3C"/>
  <w15:docId w15:val="{BCCD0AC2-5BFA-46D9-B19D-6F06E647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D2B"/>
    <w:pPr>
      <w:tabs>
        <w:tab w:val="center" w:pos="4680"/>
        <w:tab w:val="right" w:pos="9360"/>
      </w:tabs>
      <w:spacing w:after="0"/>
    </w:pPr>
  </w:style>
  <w:style w:type="character" w:customStyle="1" w:styleId="HeaderChar">
    <w:name w:val="Header Char"/>
    <w:basedOn w:val="DefaultParagraphFont"/>
    <w:link w:val="Header"/>
    <w:uiPriority w:val="99"/>
    <w:rsid w:val="00AC5D2B"/>
  </w:style>
  <w:style w:type="paragraph" w:styleId="Footer">
    <w:name w:val="footer"/>
    <w:basedOn w:val="Normal"/>
    <w:link w:val="FooterChar"/>
    <w:uiPriority w:val="99"/>
    <w:unhideWhenUsed/>
    <w:rsid w:val="00AC5D2B"/>
    <w:pPr>
      <w:tabs>
        <w:tab w:val="center" w:pos="4680"/>
        <w:tab w:val="right" w:pos="9360"/>
      </w:tabs>
      <w:spacing w:after="0"/>
    </w:pPr>
  </w:style>
  <w:style w:type="character" w:customStyle="1" w:styleId="FooterChar">
    <w:name w:val="Footer Char"/>
    <w:basedOn w:val="DefaultParagraphFont"/>
    <w:link w:val="Footer"/>
    <w:uiPriority w:val="99"/>
    <w:rsid w:val="00AC5D2B"/>
  </w:style>
  <w:style w:type="paragraph" w:styleId="ListParagraph">
    <w:name w:val="List Paragraph"/>
    <w:basedOn w:val="Normal"/>
    <w:uiPriority w:val="34"/>
    <w:qFormat/>
    <w:rsid w:val="00A53E2C"/>
    <w:pPr>
      <w:ind w:left="720"/>
      <w:contextualSpacing/>
    </w:pPr>
  </w:style>
  <w:style w:type="table" w:styleId="TableGrid">
    <w:name w:val="Table Grid"/>
    <w:basedOn w:val="TableNormal"/>
    <w:uiPriority w:val="59"/>
    <w:rsid w:val="00DD65D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066"/>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sid w:val="00C54066"/>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252299">
      <w:bodyDiv w:val="1"/>
      <w:marLeft w:val="0"/>
      <w:marRight w:val="0"/>
      <w:marTop w:val="0"/>
      <w:marBottom w:val="0"/>
      <w:divBdr>
        <w:top w:val="none" w:sz="0" w:space="0" w:color="auto"/>
        <w:left w:val="none" w:sz="0" w:space="0" w:color="auto"/>
        <w:bottom w:val="none" w:sz="0" w:space="0" w:color="auto"/>
        <w:right w:val="none" w:sz="0" w:space="0" w:color="auto"/>
      </w:divBdr>
      <w:divsChild>
        <w:div w:id="712120518">
          <w:marLeft w:val="360"/>
          <w:marRight w:val="0"/>
          <w:marTop w:val="300"/>
          <w:marBottom w:val="0"/>
          <w:divBdr>
            <w:top w:val="none" w:sz="0" w:space="0" w:color="auto"/>
            <w:left w:val="none" w:sz="0" w:space="0" w:color="auto"/>
            <w:bottom w:val="none" w:sz="0" w:space="0" w:color="auto"/>
            <w:right w:val="none" w:sz="0" w:space="0" w:color="auto"/>
          </w:divBdr>
        </w:div>
        <w:div w:id="1929269247">
          <w:marLeft w:val="360"/>
          <w:marRight w:val="0"/>
          <w:marTop w:val="300"/>
          <w:marBottom w:val="0"/>
          <w:divBdr>
            <w:top w:val="none" w:sz="0" w:space="0" w:color="auto"/>
            <w:left w:val="none" w:sz="0" w:space="0" w:color="auto"/>
            <w:bottom w:val="none" w:sz="0" w:space="0" w:color="auto"/>
            <w:right w:val="none" w:sz="0" w:space="0" w:color="auto"/>
          </w:divBdr>
        </w:div>
        <w:div w:id="594049955">
          <w:marLeft w:val="360"/>
          <w:marRight w:val="0"/>
          <w:marTop w:val="300"/>
          <w:marBottom w:val="0"/>
          <w:divBdr>
            <w:top w:val="none" w:sz="0" w:space="0" w:color="auto"/>
            <w:left w:val="none" w:sz="0" w:space="0" w:color="auto"/>
            <w:bottom w:val="none" w:sz="0" w:space="0" w:color="auto"/>
            <w:right w:val="none" w:sz="0" w:space="0" w:color="auto"/>
          </w:divBdr>
        </w:div>
        <w:div w:id="1957445321">
          <w:marLeft w:val="360"/>
          <w:marRight w:val="0"/>
          <w:marTop w:val="300"/>
          <w:marBottom w:val="0"/>
          <w:divBdr>
            <w:top w:val="none" w:sz="0" w:space="0" w:color="auto"/>
            <w:left w:val="none" w:sz="0" w:space="0" w:color="auto"/>
            <w:bottom w:val="none" w:sz="0" w:space="0" w:color="auto"/>
            <w:right w:val="none" w:sz="0" w:space="0" w:color="auto"/>
          </w:divBdr>
        </w:div>
        <w:div w:id="352267549">
          <w:marLeft w:val="360"/>
          <w:marRight w:val="0"/>
          <w:marTop w:val="300"/>
          <w:marBottom w:val="0"/>
          <w:divBdr>
            <w:top w:val="none" w:sz="0" w:space="0" w:color="auto"/>
            <w:left w:val="none" w:sz="0" w:space="0" w:color="auto"/>
            <w:bottom w:val="none" w:sz="0" w:space="0" w:color="auto"/>
            <w:right w:val="none" w:sz="0" w:space="0" w:color="auto"/>
          </w:divBdr>
        </w:div>
        <w:div w:id="335965905">
          <w:marLeft w:val="360"/>
          <w:marRight w:val="0"/>
          <w:marTop w:val="300"/>
          <w:marBottom w:val="0"/>
          <w:divBdr>
            <w:top w:val="none" w:sz="0" w:space="0" w:color="auto"/>
            <w:left w:val="none" w:sz="0" w:space="0" w:color="auto"/>
            <w:bottom w:val="none" w:sz="0" w:space="0" w:color="auto"/>
            <w:right w:val="none" w:sz="0" w:space="0" w:color="auto"/>
          </w:divBdr>
        </w:div>
        <w:div w:id="1983850680">
          <w:marLeft w:val="360"/>
          <w:marRight w:val="0"/>
          <w:marTop w:val="300"/>
          <w:marBottom w:val="0"/>
          <w:divBdr>
            <w:top w:val="none" w:sz="0" w:space="0" w:color="auto"/>
            <w:left w:val="none" w:sz="0" w:space="0" w:color="auto"/>
            <w:bottom w:val="none" w:sz="0" w:space="0" w:color="auto"/>
            <w:right w:val="none" w:sz="0" w:space="0" w:color="auto"/>
          </w:divBdr>
        </w:div>
        <w:div w:id="1973049482">
          <w:marLeft w:val="360"/>
          <w:marRight w:val="0"/>
          <w:marTop w:val="300"/>
          <w:marBottom w:val="0"/>
          <w:divBdr>
            <w:top w:val="none" w:sz="0" w:space="0" w:color="auto"/>
            <w:left w:val="none" w:sz="0" w:space="0" w:color="auto"/>
            <w:bottom w:val="none" w:sz="0" w:space="0" w:color="auto"/>
            <w:right w:val="none" w:sz="0" w:space="0" w:color="auto"/>
          </w:divBdr>
        </w:div>
        <w:div w:id="56588252">
          <w:marLeft w:val="360"/>
          <w:marRight w:val="0"/>
          <w:marTop w:val="300"/>
          <w:marBottom w:val="0"/>
          <w:divBdr>
            <w:top w:val="none" w:sz="0" w:space="0" w:color="auto"/>
            <w:left w:val="none" w:sz="0" w:space="0" w:color="auto"/>
            <w:bottom w:val="none" w:sz="0" w:space="0" w:color="auto"/>
            <w:right w:val="none" w:sz="0" w:space="0" w:color="auto"/>
          </w:divBdr>
        </w:div>
        <w:div w:id="798646630">
          <w:marLeft w:val="360"/>
          <w:marRight w:val="0"/>
          <w:marTop w:val="300"/>
          <w:marBottom w:val="0"/>
          <w:divBdr>
            <w:top w:val="none" w:sz="0" w:space="0" w:color="auto"/>
            <w:left w:val="none" w:sz="0" w:space="0" w:color="auto"/>
            <w:bottom w:val="none" w:sz="0" w:space="0" w:color="auto"/>
            <w:right w:val="none" w:sz="0" w:space="0" w:color="auto"/>
          </w:divBdr>
        </w:div>
      </w:divsChild>
    </w:div>
    <w:div w:id="1245649846">
      <w:bodyDiv w:val="1"/>
      <w:marLeft w:val="0"/>
      <w:marRight w:val="0"/>
      <w:marTop w:val="0"/>
      <w:marBottom w:val="0"/>
      <w:divBdr>
        <w:top w:val="none" w:sz="0" w:space="0" w:color="auto"/>
        <w:left w:val="none" w:sz="0" w:space="0" w:color="auto"/>
        <w:bottom w:val="none" w:sz="0" w:space="0" w:color="auto"/>
        <w:right w:val="none" w:sz="0" w:space="0" w:color="auto"/>
      </w:divBdr>
      <w:divsChild>
        <w:div w:id="1825195283">
          <w:marLeft w:val="0"/>
          <w:marRight w:val="0"/>
          <w:marTop w:val="0"/>
          <w:marBottom w:val="0"/>
          <w:divBdr>
            <w:top w:val="none" w:sz="0" w:space="0" w:color="auto"/>
            <w:left w:val="none" w:sz="0" w:space="0" w:color="auto"/>
            <w:bottom w:val="none" w:sz="0" w:space="0" w:color="auto"/>
            <w:right w:val="none" w:sz="0" w:space="0" w:color="auto"/>
          </w:divBdr>
        </w:div>
        <w:div w:id="1935018339">
          <w:marLeft w:val="0"/>
          <w:marRight w:val="0"/>
          <w:marTop w:val="0"/>
          <w:marBottom w:val="0"/>
          <w:divBdr>
            <w:top w:val="none" w:sz="0" w:space="0" w:color="auto"/>
            <w:left w:val="none" w:sz="0" w:space="0" w:color="auto"/>
            <w:bottom w:val="none" w:sz="0" w:space="0" w:color="auto"/>
            <w:right w:val="none" w:sz="0" w:space="0" w:color="auto"/>
          </w:divBdr>
        </w:div>
        <w:div w:id="608977413">
          <w:marLeft w:val="0"/>
          <w:marRight w:val="0"/>
          <w:marTop w:val="0"/>
          <w:marBottom w:val="0"/>
          <w:divBdr>
            <w:top w:val="none" w:sz="0" w:space="0" w:color="auto"/>
            <w:left w:val="none" w:sz="0" w:space="0" w:color="auto"/>
            <w:bottom w:val="none" w:sz="0" w:space="0" w:color="auto"/>
            <w:right w:val="none" w:sz="0" w:space="0" w:color="auto"/>
          </w:divBdr>
        </w:div>
        <w:div w:id="1486126676">
          <w:marLeft w:val="0"/>
          <w:marRight w:val="0"/>
          <w:marTop w:val="0"/>
          <w:marBottom w:val="0"/>
          <w:divBdr>
            <w:top w:val="none" w:sz="0" w:space="0" w:color="auto"/>
            <w:left w:val="none" w:sz="0" w:space="0" w:color="auto"/>
            <w:bottom w:val="none" w:sz="0" w:space="0" w:color="auto"/>
            <w:right w:val="none" w:sz="0" w:space="0" w:color="auto"/>
          </w:divBdr>
        </w:div>
        <w:div w:id="115833869">
          <w:marLeft w:val="0"/>
          <w:marRight w:val="0"/>
          <w:marTop w:val="0"/>
          <w:marBottom w:val="0"/>
          <w:divBdr>
            <w:top w:val="none" w:sz="0" w:space="0" w:color="auto"/>
            <w:left w:val="none" w:sz="0" w:space="0" w:color="auto"/>
            <w:bottom w:val="none" w:sz="0" w:space="0" w:color="auto"/>
            <w:right w:val="none" w:sz="0" w:space="0" w:color="auto"/>
          </w:divBdr>
        </w:div>
        <w:div w:id="694312502">
          <w:marLeft w:val="0"/>
          <w:marRight w:val="0"/>
          <w:marTop w:val="0"/>
          <w:marBottom w:val="0"/>
          <w:divBdr>
            <w:top w:val="none" w:sz="0" w:space="0" w:color="auto"/>
            <w:left w:val="none" w:sz="0" w:space="0" w:color="auto"/>
            <w:bottom w:val="none" w:sz="0" w:space="0" w:color="auto"/>
            <w:right w:val="none" w:sz="0" w:space="0" w:color="auto"/>
          </w:divBdr>
        </w:div>
        <w:div w:id="1851681347">
          <w:marLeft w:val="0"/>
          <w:marRight w:val="0"/>
          <w:marTop w:val="0"/>
          <w:marBottom w:val="0"/>
          <w:divBdr>
            <w:top w:val="none" w:sz="0" w:space="0" w:color="auto"/>
            <w:left w:val="none" w:sz="0" w:space="0" w:color="auto"/>
            <w:bottom w:val="none" w:sz="0" w:space="0" w:color="auto"/>
            <w:right w:val="none" w:sz="0" w:space="0" w:color="auto"/>
          </w:divBdr>
        </w:div>
        <w:div w:id="1025518684">
          <w:marLeft w:val="0"/>
          <w:marRight w:val="0"/>
          <w:marTop w:val="0"/>
          <w:marBottom w:val="0"/>
          <w:divBdr>
            <w:top w:val="none" w:sz="0" w:space="0" w:color="auto"/>
            <w:left w:val="none" w:sz="0" w:space="0" w:color="auto"/>
            <w:bottom w:val="none" w:sz="0" w:space="0" w:color="auto"/>
            <w:right w:val="none" w:sz="0" w:space="0" w:color="auto"/>
          </w:divBdr>
        </w:div>
        <w:div w:id="1222400588">
          <w:marLeft w:val="0"/>
          <w:marRight w:val="0"/>
          <w:marTop w:val="0"/>
          <w:marBottom w:val="0"/>
          <w:divBdr>
            <w:top w:val="none" w:sz="0" w:space="0" w:color="auto"/>
            <w:left w:val="none" w:sz="0" w:space="0" w:color="auto"/>
            <w:bottom w:val="none" w:sz="0" w:space="0" w:color="auto"/>
            <w:right w:val="none" w:sz="0" w:space="0" w:color="auto"/>
          </w:divBdr>
        </w:div>
        <w:div w:id="877662686">
          <w:marLeft w:val="0"/>
          <w:marRight w:val="0"/>
          <w:marTop w:val="0"/>
          <w:marBottom w:val="0"/>
          <w:divBdr>
            <w:top w:val="none" w:sz="0" w:space="0" w:color="auto"/>
            <w:left w:val="none" w:sz="0" w:space="0" w:color="auto"/>
            <w:bottom w:val="none" w:sz="0" w:space="0" w:color="auto"/>
            <w:right w:val="none" w:sz="0" w:space="0" w:color="auto"/>
          </w:divBdr>
        </w:div>
        <w:div w:id="102694960">
          <w:marLeft w:val="0"/>
          <w:marRight w:val="0"/>
          <w:marTop w:val="0"/>
          <w:marBottom w:val="0"/>
          <w:divBdr>
            <w:top w:val="none" w:sz="0" w:space="0" w:color="auto"/>
            <w:left w:val="none" w:sz="0" w:space="0" w:color="auto"/>
            <w:bottom w:val="none" w:sz="0" w:space="0" w:color="auto"/>
            <w:right w:val="none" w:sz="0" w:space="0" w:color="auto"/>
          </w:divBdr>
        </w:div>
        <w:div w:id="726421643">
          <w:marLeft w:val="0"/>
          <w:marRight w:val="0"/>
          <w:marTop w:val="0"/>
          <w:marBottom w:val="0"/>
          <w:divBdr>
            <w:top w:val="none" w:sz="0" w:space="0" w:color="auto"/>
            <w:left w:val="none" w:sz="0" w:space="0" w:color="auto"/>
            <w:bottom w:val="none" w:sz="0" w:space="0" w:color="auto"/>
            <w:right w:val="none" w:sz="0" w:space="0" w:color="auto"/>
          </w:divBdr>
        </w:div>
        <w:div w:id="382219654">
          <w:marLeft w:val="0"/>
          <w:marRight w:val="0"/>
          <w:marTop w:val="0"/>
          <w:marBottom w:val="0"/>
          <w:divBdr>
            <w:top w:val="none" w:sz="0" w:space="0" w:color="auto"/>
            <w:left w:val="none" w:sz="0" w:space="0" w:color="auto"/>
            <w:bottom w:val="none" w:sz="0" w:space="0" w:color="auto"/>
            <w:right w:val="none" w:sz="0" w:space="0" w:color="auto"/>
          </w:divBdr>
        </w:div>
        <w:div w:id="1911386250">
          <w:marLeft w:val="0"/>
          <w:marRight w:val="0"/>
          <w:marTop w:val="0"/>
          <w:marBottom w:val="0"/>
          <w:divBdr>
            <w:top w:val="none" w:sz="0" w:space="0" w:color="auto"/>
            <w:left w:val="none" w:sz="0" w:space="0" w:color="auto"/>
            <w:bottom w:val="none" w:sz="0" w:space="0" w:color="auto"/>
            <w:right w:val="none" w:sz="0" w:space="0" w:color="auto"/>
          </w:divBdr>
        </w:div>
        <w:div w:id="131025921">
          <w:marLeft w:val="0"/>
          <w:marRight w:val="0"/>
          <w:marTop w:val="0"/>
          <w:marBottom w:val="0"/>
          <w:divBdr>
            <w:top w:val="none" w:sz="0" w:space="0" w:color="auto"/>
            <w:left w:val="none" w:sz="0" w:space="0" w:color="auto"/>
            <w:bottom w:val="none" w:sz="0" w:space="0" w:color="auto"/>
            <w:right w:val="none" w:sz="0" w:space="0" w:color="auto"/>
          </w:divBdr>
        </w:div>
        <w:div w:id="1414737391">
          <w:marLeft w:val="0"/>
          <w:marRight w:val="0"/>
          <w:marTop w:val="0"/>
          <w:marBottom w:val="0"/>
          <w:divBdr>
            <w:top w:val="none" w:sz="0" w:space="0" w:color="auto"/>
            <w:left w:val="none" w:sz="0" w:space="0" w:color="auto"/>
            <w:bottom w:val="none" w:sz="0" w:space="0" w:color="auto"/>
            <w:right w:val="none" w:sz="0" w:space="0" w:color="auto"/>
          </w:divBdr>
        </w:div>
        <w:div w:id="831412466">
          <w:marLeft w:val="0"/>
          <w:marRight w:val="0"/>
          <w:marTop w:val="0"/>
          <w:marBottom w:val="0"/>
          <w:divBdr>
            <w:top w:val="none" w:sz="0" w:space="0" w:color="auto"/>
            <w:left w:val="none" w:sz="0" w:space="0" w:color="auto"/>
            <w:bottom w:val="none" w:sz="0" w:space="0" w:color="auto"/>
            <w:right w:val="none" w:sz="0" w:space="0" w:color="auto"/>
          </w:divBdr>
        </w:div>
        <w:div w:id="1556896350">
          <w:marLeft w:val="0"/>
          <w:marRight w:val="0"/>
          <w:marTop w:val="0"/>
          <w:marBottom w:val="0"/>
          <w:divBdr>
            <w:top w:val="none" w:sz="0" w:space="0" w:color="auto"/>
            <w:left w:val="none" w:sz="0" w:space="0" w:color="auto"/>
            <w:bottom w:val="none" w:sz="0" w:space="0" w:color="auto"/>
            <w:right w:val="none" w:sz="0" w:space="0" w:color="auto"/>
          </w:divBdr>
        </w:div>
        <w:div w:id="1756390061">
          <w:marLeft w:val="0"/>
          <w:marRight w:val="0"/>
          <w:marTop w:val="0"/>
          <w:marBottom w:val="0"/>
          <w:divBdr>
            <w:top w:val="none" w:sz="0" w:space="0" w:color="auto"/>
            <w:left w:val="none" w:sz="0" w:space="0" w:color="auto"/>
            <w:bottom w:val="none" w:sz="0" w:space="0" w:color="auto"/>
            <w:right w:val="none" w:sz="0" w:space="0" w:color="auto"/>
          </w:divBdr>
        </w:div>
        <w:div w:id="754520408">
          <w:marLeft w:val="0"/>
          <w:marRight w:val="0"/>
          <w:marTop w:val="0"/>
          <w:marBottom w:val="0"/>
          <w:divBdr>
            <w:top w:val="none" w:sz="0" w:space="0" w:color="auto"/>
            <w:left w:val="none" w:sz="0" w:space="0" w:color="auto"/>
            <w:bottom w:val="none" w:sz="0" w:space="0" w:color="auto"/>
            <w:right w:val="none" w:sz="0" w:space="0" w:color="auto"/>
          </w:divBdr>
        </w:div>
        <w:div w:id="1633171185">
          <w:marLeft w:val="0"/>
          <w:marRight w:val="0"/>
          <w:marTop w:val="0"/>
          <w:marBottom w:val="0"/>
          <w:divBdr>
            <w:top w:val="none" w:sz="0" w:space="0" w:color="auto"/>
            <w:left w:val="none" w:sz="0" w:space="0" w:color="auto"/>
            <w:bottom w:val="none" w:sz="0" w:space="0" w:color="auto"/>
            <w:right w:val="none" w:sz="0" w:space="0" w:color="auto"/>
          </w:divBdr>
        </w:div>
        <w:div w:id="1150177511">
          <w:marLeft w:val="0"/>
          <w:marRight w:val="0"/>
          <w:marTop w:val="0"/>
          <w:marBottom w:val="0"/>
          <w:divBdr>
            <w:top w:val="none" w:sz="0" w:space="0" w:color="auto"/>
            <w:left w:val="none" w:sz="0" w:space="0" w:color="auto"/>
            <w:bottom w:val="none" w:sz="0" w:space="0" w:color="auto"/>
            <w:right w:val="none" w:sz="0" w:space="0" w:color="auto"/>
          </w:divBdr>
        </w:div>
        <w:div w:id="1523281189">
          <w:marLeft w:val="0"/>
          <w:marRight w:val="0"/>
          <w:marTop w:val="0"/>
          <w:marBottom w:val="0"/>
          <w:divBdr>
            <w:top w:val="none" w:sz="0" w:space="0" w:color="auto"/>
            <w:left w:val="none" w:sz="0" w:space="0" w:color="auto"/>
            <w:bottom w:val="none" w:sz="0" w:space="0" w:color="auto"/>
            <w:right w:val="none" w:sz="0" w:space="0" w:color="auto"/>
          </w:divBdr>
        </w:div>
        <w:div w:id="1493764257">
          <w:marLeft w:val="0"/>
          <w:marRight w:val="0"/>
          <w:marTop w:val="0"/>
          <w:marBottom w:val="0"/>
          <w:divBdr>
            <w:top w:val="none" w:sz="0" w:space="0" w:color="auto"/>
            <w:left w:val="none" w:sz="0" w:space="0" w:color="auto"/>
            <w:bottom w:val="none" w:sz="0" w:space="0" w:color="auto"/>
            <w:right w:val="none" w:sz="0" w:space="0" w:color="auto"/>
          </w:divBdr>
        </w:div>
        <w:div w:id="181940066">
          <w:marLeft w:val="0"/>
          <w:marRight w:val="0"/>
          <w:marTop w:val="0"/>
          <w:marBottom w:val="0"/>
          <w:divBdr>
            <w:top w:val="none" w:sz="0" w:space="0" w:color="auto"/>
            <w:left w:val="none" w:sz="0" w:space="0" w:color="auto"/>
            <w:bottom w:val="none" w:sz="0" w:space="0" w:color="auto"/>
            <w:right w:val="none" w:sz="0" w:space="0" w:color="auto"/>
          </w:divBdr>
        </w:div>
      </w:divsChild>
    </w:div>
    <w:div w:id="1583443684">
      <w:bodyDiv w:val="1"/>
      <w:marLeft w:val="0"/>
      <w:marRight w:val="0"/>
      <w:marTop w:val="0"/>
      <w:marBottom w:val="0"/>
      <w:divBdr>
        <w:top w:val="none" w:sz="0" w:space="0" w:color="auto"/>
        <w:left w:val="none" w:sz="0" w:space="0" w:color="auto"/>
        <w:bottom w:val="none" w:sz="0" w:space="0" w:color="auto"/>
        <w:right w:val="none" w:sz="0" w:space="0" w:color="auto"/>
      </w:divBdr>
      <w:divsChild>
        <w:div w:id="107622806">
          <w:marLeft w:val="0"/>
          <w:marRight w:val="0"/>
          <w:marTop w:val="0"/>
          <w:marBottom w:val="0"/>
          <w:divBdr>
            <w:top w:val="none" w:sz="0" w:space="0" w:color="auto"/>
            <w:left w:val="none" w:sz="0" w:space="0" w:color="auto"/>
            <w:bottom w:val="none" w:sz="0" w:space="0" w:color="auto"/>
            <w:right w:val="none" w:sz="0" w:space="0" w:color="auto"/>
          </w:divBdr>
        </w:div>
        <w:div w:id="1324355560">
          <w:marLeft w:val="0"/>
          <w:marRight w:val="0"/>
          <w:marTop w:val="0"/>
          <w:marBottom w:val="0"/>
          <w:divBdr>
            <w:top w:val="none" w:sz="0" w:space="0" w:color="auto"/>
            <w:left w:val="none" w:sz="0" w:space="0" w:color="auto"/>
            <w:bottom w:val="none" w:sz="0" w:space="0" w:color="auto"/>
            <w:right w:val="none" w:sz="0" w:space="0" w:color="auto"/>
          </w:divBdr>
        </w:div>
        <w:div w:id="1364356036">
          <w:marLeft w:val="0"/>
          <w:marRight w:val="0"/>
          <w:marTop w:val="0"/>
          <w:marBottom w:val="0"/>
          <w:divBdr>
            <w:top w:val="none" w:sz="0" w:space="0" w:color="auto"/>
            <w:left w:val="none" w:sz="0" w:space="0" w:color="auto"/>
            <w:bottom w:val="none" w:sz="0" w:space="0" w:color="auto"/>
            <w:right w:val="none" w:sz="0" w:space="0" w:color="auto"/>
          </w:divBdr>
        </w:div>
        <w:div w:id="1886213617">
          <w:marLeft w:val="0"/>
          <w:marRight w:val="0"/>
          <w:marTop w:val="0"/>
          <w:marBottom w:val="0"/>
          <w:divBdr>
            <w:top w:val="none" w:sz="0" w:space="0" w:color="auto"/>
            <w:left w:val="none" w:sz="0" w:space="0" w:color="auto"/>
            <w:bottom w:val="none" w:sz="0" w:space="0" w:color="auto"/>
            <w:right w:val="none" w:sz="0" w:space="0" w:color="auto"/>
          </w:divBdr>
        </w:div>
        <w:div w:id="742220379">
          <w:marLeft w:val="0"/>
          <w:marRight w:val="0"/>
          <w:marTop w:val="0"/>
          <w:marBottom w:val="0"/>
          <w:divBdr>
            <w:top w:val="none" w:sz="0" w:space="0" w:color="auto"/>
            <w:left w:val="none" w:sz="0" w:space="0" w:color="auto"/>
            <w:bottom w:val="none" w:sz="0" w:space="0" w:color="auto"/>
            <w:right w:val="none" w:sz="0" w:space="0" w:color="auto"/>
          </w:divBdr>
        </w:div>
        <w:div w:id="1882325256">
          <w:marLeft w:val="0"/>
          <w:marRight w:val="0"/>
          <w:marTop w:val="0"/>
          <w:marBottom w:val="0"/>
          <w:divBdr>
            <w:top w:val="none" w:sz="0" w:space="0" w:color="auto"/>
            <w:left w:val="none" w:sz="0" w:space="0" w:color="auto"/>
            <w:bottom w:val="none" w:sz="0" w:space="0" w:color="auto"/>
            <w:right w:val="none" w:sz="0" w:space="0" w:color="auto"/>
          </w:divBdr>
        </w:div>
        <w:div w:id="633488362">
          <w:marLeft w:val="0"/>
          <w:marRight w:val="0"/>
          <w:marTop w:val="0"/>
          <w:marBottom w:val="0"/>
          <w:divBdr>
            <w:top w:val="none" w:sz="0" w:space="0" w:color="auto"/>
            <w:left w:val="none" w:sz="0" w:space="0" w:color="auto"/>
            <w:bottom w:val="none" w:sz="0" w:space="0" w:color="auto"/>
            <w:right w:val="none" w:sz="0" w:space="0" w:color="auto"/>
          </w:divBdr>
        </w:div>
        <w:div w:id="199706288">
          <w:marLeft w:val="0"/>
          <w:marRight w:val="0"/>
          <w:marTop w:val="0"/>
          <w:marBottom w:val="0"/>
          <w:divBdr>
            <w:top w:val="none" w:sz="0" w:space="0" w:color="auto"/>
            <w:left w:val="none" w:sz="0" w:space="0" w:color="auto"/>
            <w:bottom w:val="none" w:sz="0" w:space="0" w:color="auto"/>
            <w:right w:val="none" w:sz="0" w:space="0" w:color="auto"/>
          </w:divBdr>
        </w:div>
        <w:div w:id="1992978671">
          <w:marLeft w:val="0"/>
          <w:marRight w:val="0"/>
          <w:marTop w:val="0"/>
          <w:marBottom w:val="0"/>
          <w:divBdr>
            <w:top w:val="none" w:sz="0" w:space="0" w:color="auto"/>
            <w:left w:val="none" w:sz="0" w:space="0" w:color="auto"/>
            <w:bottom w:val="none" w:sz="0" w:space="0" w:color="auto"/>
            <w:right w:val="none" w:sz="0" w:space="0" w:color="auto"/>
          </w:divBdr>
        </w:div>
        <w:div w:id="724644776">
          <w:marLeft w:val="0"/>
          <w:marRight w:val="0"/>
          <w:marTop w:val="0"/>
          <w:marBottom w:val="0"/>
          <w:divBdr>
            <w:top w:val="none" w:sz="0" w:space="0" w:color="auto"/>
            <w:left w:val="none" w:sz="0" w:space="0" w:color="auto"/>
            <w:bottom w:val="none" w:sz="0" w:space="0" w:color="auto"/>
            <w:right w:val="none" w:sz="0" w:space="0" w:color="auto"/>
          </w:divBdr>
        </w:div>
        <w:div w:id="1464880916">
          <w:marLeft w:val="0"/>
          <w:marRight w:val="0"/>
          <w:marTop w:val="0"/>
          <w:marBottom w:val="0"/>
          <w:divBdr>
            <w:top w:val="none" w:sz="0" w:space="0" w:color="auto"/>
            <w:left w:val="none" w:sz="0" w:space="0" w:color="auto"/>
            <w:bottom w:val="none" w:sz="0" w:space="0" w:color="auto"/>
            <w:right w:val="none" w:sz="0" w:space="0" w:color="auto"/>
          </w:divBdr>
        </w:div>
        <w:div w:id="1655912458">
          <w:marLeft w:val="0"/>
          <w:marRight w:val="0"/>
          <w:marTop w:val="0"/>
          <w:marBottom w:val="0"/>
          <w:divBdr>
            <w:top w:val="none" w:sz="0" w:space="0" w:color="auto"/>
            <w:left w:val="none" w:sz="0" w:space="0" w:color="auto"/>
            <w:bottom w:val="none" w:sz="0" w:space="0" w:color="auto"/>
            <w:right w:val="none" w:sz="0" w:space="0" w:color="auto"/>
          </w:divBdr>
        </w:div>
        <w:div w:id="1912233259">
          <w:marLeft w:val="0"/>
          <w:marRight w:val="0"/>
          <w:marTop w:val="0"/>
          <w:marBottom w:val="0"/>
          <w:divBdr>
            <w:top w:val="none" w:sz="0" w:space="0" w:color="auto"/>
            <w:left w:val="none" w:sz="0" w:space="0" w:color="auto"/>
            <w:bottom w:val="none" w:sz="0" w:space="0" w:color="auto"/>
            <w:right w:val="none" w:sz="0" w:space="0" w:color="auto"/>
          </w:divBdr>
        </w:div>
        <w:div w:id="1817137432">
          <w:marLeft w:val="0"/>
          <w:marRight w:val="0"/>
          <w:marTop w:val="0"/>
          <w:marBottom w:val="0"/>
          <w:divBdr>
            <w:top w:val="none" w:sz="0" w:space="0" w:color="auto"/>
            <w:left w:val="none" w:sz="0" w:space="0" w:color="auto"/>
            <w:bottom w:val="none" w:sz="0" w:space="0" w:color="auto"/>
            <w:right w:val="none" w:sz="0" w:space="0" w:color="auto"/>
          </w:divBdr>
        </w:div>
        <w:div w:id="472450171">
          <w:marLeft w:val="0"/>
          <w:marRight w:val="0"/>
          <w:marTop w:val="0"/>
          <w:marBottom w:val="0"/>
          <w:divBdr>
            <w:top w:val="none" w:sz="0" w:space="0" w:color="auto"/>
            <w:left w:val="none" w:sz="0" w:space="0" w:color="auto"/>
            <w:bottom w:val="none" w:sz="0" w:space="0" w:color="auto"/>
            <w:right w:val="none" w:sz="0" w:space="0" w:color="auto"/>
          </w:divBdr>
        </w:div>
        <w:div w:id="2066635254">
          <w:marLeft w:val="0"/>
          <w:marRight w:val="0"/>
          <w:marTop w:val="0"/>
          <w:marBottom w:val="0"/>
          <w:divBdr>
            <w:top w:val="none" w:sz="0" w:space="0" w:color="auto"/>
            <w:left w:val="none" w:sz="0" w:space="0" w:color="auto"/>
            <w:bottom w:val="none" w:sz="0" w:space="0" w:color="auto"/>
            <w:right w:val="none" w:sz="0" w:space="0" w:color="auto"/>
          </w:divBdr>
        </w:div>
        <w:div w:id="1279679261">
          <w:marLeft w:val="0"/>
          <w:marRight w:val="0"/>
          <w:marTop w:val="0"/>
          <w:marBottom w:val="0"/>
          <w:divBdr>
            <w:top w:val="none" w:sz="0" w:space="0" w:color="auto"/>
            <w:left w:val="none" w:sz="0" w:space="0" w:color="auto"/>
            <w:bottom w:val="none" w:sz="0" w:space="0" w:color="auto"/>
            <w:right w:val="none" w:sz="0" w:space="0" w:color="auto"/>
          </w:divBdr>
        </w:div>
        <w:div w:id="2088726316">
          <w:marLeft w:val="0"/>
          <w:marRight w:val="0"/>
          <w:marTop w:val="0"/>
          <w:marBottom w:val="0"/>
          <w:divBdr>
            <w:top w:val="none" w:sz="0" w:space="0" w:color="auto"/>
            <w:left w:val="none" w:sz="0" w:space="0" w:color="auto"/>
            <w:bottom w:val="none" w:sz="0" w:space="0" w:color="auto"/>
            <w:right w:val="none" w:sz="0" w:space="0" w:color="auto"/>
          </w:divBdr>
        </w:div>
        <w:div w:id="462190288">
          <w:marLeft w:val="0"/>
          <w:marRight w:val="0"/>
          <w:marTop w:val="0"/>
          <w:marBottom w:val="0"/>
          <w:divBdr>
            <w:top w:val="none" w:sz="0" w:space="0" w:color="auto"/>
            <w:left w:val="none" w:sz="0" w:space="0" w:color="auto"/>
            <w:bottom w:val="none" w:sz="0" w:space="0" w:color="auto"/>
            <w:right w:val="none" w:sz="0" w:space="0" w:color="auto"/>
          </w:divBdr>
        </w:div>
        <w:div w:id="936982546">
          <w:marLeft w:val="0"/>
          <w:marRight w:val="0"/>
          <w:marTop w:val="0"/>
          <w:marBottom w:val="0"/>
          <w:divBdr>
            <w:top w:val="none" w:sz="0" w:space="0" w:color="auto"/>
            <w:left w:val="none" w:sz="0" w:space="0" w:color="auto"/>
            <w:bottom w:val="none" w:sz="0" w:space="0" w:color="auto"/>
            <w:right w:val="none" w:sz="0" w:space="0" w:color="auto"/>
          </w:divBdr>
        </w:div>
        <w:div w:id="871117527">
          <w:marLeft w:val="0"/>
          <w:marRight w:val="0"/>
          <w:marTop w:val="0"/>
          <w:marBottom w:val="0"/>
          <w:divBdr>
            <w:top w:val="none" w:sz="0" w:space="0" w:color="auto"/>
            <w:left w:val="none" w:sz="0" w:space="0" w:color="auto"/>
            <w:bottom w:val="none" w:sz="0" w:space="0" w:color="auto"/>
            <w:right w:val="none" w:sz="0" w:space="0" w:color="auto"/>
          </w:divBdr>
        </w:div>
        <w:div w:id="122231876">
          <w:marLeft w:val="0"/>
          <w:marRight w:val="0"/>
          <w:marTop w:val="0"/>
          <w:marBottom w:val="0"/>
          <w:divBdr>
            <w:top w:val="none" w:sz="0" w:space="0" w:color="auto"/>
            <w:left w:val="none" w:sz="0" w:space="0" w:color="auto"/>
            <w:bottom w:val="none" w:sz="0" w:space="0" w:color="auto"/>
            <w:right w:val="none" w:sz="0" w:space="0" w:color="auto"/>
          </w:divBdr>
        </w:div>
        <w:div w:id="1510869631">
          <w:marLeft w:val="0"/>
          <w:marRight w:val="0"/>
          <w:marTop w:val="0"/>
          <w:marBottom w:val="0"/>
          <w:divBdr>
            <w:top w:val="none" w:sz="0" w:space="0" w:color="auto"/>
            <w:left w:val="none" w:sz="0" w:space="0" w:color="auto"/>
            <w:bottom w:val="none" w:sz="0" w:space="0" w:color="auto"/>
            <w:right w:val="none" w:sz="0" w:space="0" w:color="auto"/>
          </w:divBdr>
        </w:div>
        <w:div w:id="1060665380">
          <w:marLeft w:val="0"/>
          <w:marRight w:val="0"/>
          <w:marTop w:val="0"/>
          <w:marBottom w:val="0"/>
          <w:divBdr>
            <w:top w:val="none" w:sz="0" w:space="0" w:color="auto"/>
            <w:left w:val="none" w:sz="0" w:space="0" w:color="auto"/>
            <w:bottom w:val="none" w:sz="0" w:space="0" w:color="auto"/>
            <w:right w:val="none" w:sz="0" w:space="0" w:color="auto"/>
          </w:divBdr>
        </w:div>
        <w:div w:id="939139714">
          <w:marLeft w:val="0"/>
          <w:marRight w:val="0"/>
          <w:marTop w:val="0"/>
          <w:marBottom w:val="0"/>
          <w:divBdr>
            <w:top w:val="none" w:sz="0" w:space="0" w:color="auto"/>
            <w:left w:val="none" w:sz="0" w:space="0" w:color="auto"/>
            <w:bottom w:val="none" w:sz="0" w:space="0" w:color="auto"/>
            <w:right w:val="none" w:sz="0" w:space="0" w:color="auto"/>
          </w:divBdr>
        </w:div>
      </w:divsChild>
    </w:div>
    <w:div w:id="1851867888">
      <w:bodyDiv w:val="1"/>
      <w:marLeft w:val="0"/>
      <w:marRight w:val="0"/>
      <w:marTop w:val="0"/>
      <w:marBottom w:val="0"/>
      <w:divBdr>
        <w:top w:val="none" w:sz="0" w:space="0" w:color="auto"/>
        <w:left w:val="none" w:sz="0" w:space="0" w:color="auto"/>
        <w:bottom w:val="none" w:sz="0" w:space="0" w:color="auto"/>
        <w:right w:val="none" w:sz="0" w:space="0" w:color="auto"/>
      </w:divBdr>
      <w:divsChild>
        <w:div w:id="653266543">
          <w:marLeft w:val="360"/>
          <w:marRight w:val="0"/>
          <w:marTop w:val="300"/>
          <w:marBottom w:val="0"/>
          <w:divBdr>
            <w:top w:val="none" w:sz="0" w:space="0" w:color="auto"/>
            <w:left w:val="none" w:sz="0" w:space="0" w:color="auto"/>
            <w:bottom w:val="none" w:sz="0" w:space="0" w:color="auto"/>
            <w:right w:val="none" w:sz="0" w:space="0" w:color="auto"/>
          </w:divBdr>
        </w:div>
        <w:div w:id="393969345">
          <w:marLeft w:val="360"/>
          <w:marRight w:val="0"/>
          <w:marTop w:val="300"/>
          <w:marBottom w:val="0"/>
          <w:divBdr>
            <w:top w:val="none" w:sz="0" w:space="0" w:color="auto"/>
            <w:left w:val="none" w:sz="0" w:space="0" w:color="auto"/>
            <w:bottom w:val="none" w:sz="0" w:space="0" w:color="auto"/>
            <w:right w:val="none" w:sz="0" w:space="0" w:color="auto"/>
          </w:divBdr>
        </w:div>
        <w:div w:id="1824277920">
          <w:marLeft w:val="360"/>
          <w:marRight w:val="0"/>
          <w:marTop w:val="300"/>
          <w:marBottom w:val="0"/>
          <w:divBdr>
            <w:top w:val="none" w:sz="0" w:space="0" w:color="auto"/>
            <w:left w:val="none" w:sz="0" w:space="0" w:color="auto"/>
            <w:bottom w:val="none" w:sz="0" w:space="0" w:color="auto"/>
            <w:right w:val="none" w:sz="0" w:space="0" w:color="auto"/>
          </w:divBdr>
        </w:div>
        <w:div w:id="905920639">
          <w:marLeft w:val="360"/>
          <w:marRight w:val="0"/>
          <w:marTop w:val="300"/>
          <w:marBottom w:val="0"/>
          <w:divBdr>
            <w:top w:val="none" w:sz="0" w:space="0" w:color="auto"/>
            <w:left w:val="none" w:sz="0" w:space="0" w:color="auto"/>
            <w:bottom w:val="none" w:sz="0" w:space="0" w:color="auto"/>
            <w:right w:val="none" w:sz="0" w:space="0" w:color="auto"/>
          </w:divBdr>
        </w:div>
        <w:div w:id="1788235546">
          <w:marLeft w:val="360"/>
          <w:marRight w:val="0"/>
          <w:marTop w:val="300"/>
          <w:marBottom w:val="0"/>
          <w:divBdr>
            <w:top w:val="none" w:sz="0" w:space="0" w:color="auto"/>
            <w:left w:val="none" w:sz="0" w:space="0" w:color="auto"/>
            <w:bottom w:val="none" w:sz="0" w:space="0" w:color="auto"/>
            <w:right w:val="none" w:sz="0" w:space="0" w:color="auto"/>
          </w:divBdr>
        </w:div>
        <w:div w:id="232353944">
          <w:marLeft w:val="360"/>
          <w:marRight w:val="0"/>
          <w:marTop w:val="300"/>
          <w:marBottom w:val="0"/>
          <w:divBdr>
            <w:top w:val="none" w:sz="0" w:space="0" w:color="auto"/>
            <w:left w:val="none" w:sz="0" w:space="0" w:color="auto"/>
            <w:bottom w:val="none" w:sz="0" w:space="0" w:color="auto"/>
            <w:right w:val="none" w:sz="0" w:space="0" w:color="auto"/>
          </w:divBdr>
        </w:div>
        <w:div w:id="912011540">
          <w:marLeft w:val="360"/>
          <w:marRight w:val="0"/>
          <w:marTop w:val="300"/>
          <w:marBottom w:val="0"/>
          <w:divBdr>
            <w:top w:val="none" w:sz="0" w:space="0" w:color="auto"/>
            <w:left w:val="none" w:sz="0" w:space="0" w:color="auto"/>
            <w:bottom w:val="none" w:sz="0" w:space="0" w:color="auto"/>
            <w:right w:val="none" w:sz="0" w:space="0" w:color="auto"/>
          </w:divBdr>
        </w:div>
        <w:div w:id="241110856">
          <w:marLeft w:val="360"/>
          <w:marRight w:val="0"/>
          <w:marTop w:val="300"/>
          <w:marBottom w:val="0"/>
          <w:divBdr>
            <w:top w:val="none" w:sz="0" w:space="0" w:color="auto"/>
            <w:left w:val="none" w:sz="0" w:space="0" w:color="auto"/>
            <w:bottom w:val="none" w:sz="0" w:space="0" w:color="auto"/>
            <w:right w:val="none" w:sz="0" w:space="0" w:color="auto"/>
          </w:divBdr>
        </w:div>
        <w:div w:id="410011428">
          <w:marLeft w:val="360"/>
          <w:marRight w:val="0"/>
          <w:marTop w:val="300"/>
          <w:marBottom w:val="0"/>
          <w:divBdr>
            <w:top w:val="none" w:sz="0" w:space="0" w:color="auto"/>
            <w:left w:val="none" w:sz="0" w:space="0" w:color="auto"/>
            <w:bottom w:val="none" w:sz="0" w:space="0" w:color="auto"/>
            <w:right w:val="none" w:sz="0" w:space="0" w:color="auto"/>
          </w:divBdr>
        </w:div>
        <w:div w:id="638999858">
          <w:marLeft w:val="36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36135-70BF-40AC-87B0-6E93BA8DB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5</Pages>
  <Words>2416</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Osborn</dc:creator>
  <cp:lastModifiedBy>Kathryn Osborn</cp:lastModifiedBy>
  <cp:revision>29</cp:revision>
  <cp:lastPrinted>2018-02-01T13:26:00Z</cp:lastPrinted>
  <dcterms:created xsi:type="dcterms:W3CDTF">2016-06-16T17:28:00Z</dcterms:created>
  <dcterms:modified xsi:type="dcterms:W3CDTF">2018-02-02T11:52:00Z</dcterms:modified>
</cp:coreProperties>
</file>